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F368" w14:textId="397A4C69" w:rsidR="00B81E5A" w:rsidRPr="00B73132" w:rsidRDefault="00B81E5A" w:rsidP="00B81E5A">
      <w:pPr>
        <w:rPr>
          <w:b/>
          <w:bCs/>
          <w:sz w:val="36"/>
          <w:szCs w:val="36"/>
          <w:u w:val="single"/>
        </w:rPr>
      </w:pPr>
      <w:r w:rsidRPr="00B73132">
        <w:rPr>
          <w:b/>
          <w:bCs/>
          <w:sz w:val="36"/>
          <w:szCs w:val="36"/>
          <w:u w:val="single"/>
        </w:rPr>
        <w:t xml:space="preserve">THE </w:t>
      </w:r>
      <w:r w:rsidR="00CE0804" w:rsidRPr="00B73132">
        <w:rPr>
          <w:b/>
          <w:bCs/>
          <w:sz w:val="36"/>
          <w:szCs w:val="36"/>
          <w:u w:val="single"/>
        </w:rPr>
        <w:t>KENNETH ARNOLD SIGHTING</w:t>
      </w:r>
    </w:p>
    <w:p w14:paraId="1AA3BB24" w14:textId="77777777" w:rsidR="009E7836" w:rsidRPr="00342FA6" w:rsidRDefault="009E7836" w:rsidP="009E7836">
      <w:pPr>
        <w:rPr>
          <w:b/>
          <w:bCs/>
          <w:i/>
          <w:iCs/>
          <w:sz w:val="32"/>
          <w:szCs w:val="32"/>
        </w:rPr>
      </w:pPr>
      <w:r w:rsidRPr="00342FA6">
        <w:rPr>
          <w:b/>
          <w:bCs/>
          <w:i/>
          <w:iCs/>
          <w:sz w:val="32"/>
          <w:szCs w:val="32"/>
        </w:rPr>
        <w:t>Kenneth Arnold, United Airlines Flight 105, and Maury Island: How the 1947 Flying Saucer Era Took Shape</w:t>
      </w:r>
    </w:p>
    <w:p w14:paraId="0FB5DABA" w14:textId="77777777" w:rsidR="00342FA6" w:rsidRPr="00342FA6" w:rsidRDefault="009E7836" w:rsidP="00342FA6">
      <w:r w:rsidRPr="009E7836">
        <w:t xml:space="preserve">The modern UFO era began not with Roswell, but with a civilian pilot named </w:t>
      </w:r>
      <w:r w:rsidRPr="009E7836">
        <w:rPr>
          <w:b/>
          <w:bCs/>
        </w:rPr>
        <w:t>Kenneth Arnold</w:t>
      </w:r>
      <w:r w:rsidRPr="009E7836">
        <w:t xml:space="preserve">. </w:t>
      </w:r>
      <w:r w:rsidR="00342FA6" w:rsidRPr="00342FA6">
        <w:t xml:space="preserve">On </w:t>
      </w:r>
      <w:r w:rsidR="00342FA6" w:rsidRPr="00342FA6">
        <w:rPr>
          <w:b/>
          <w:bCs/>
        </w:rPr>
        <w:t>June 24, 1947</w:t>
      </w:r>
      <w:r w:rsidR="00342FA6" w:rsidRPr="00342FA6">
        <w:t xml:space="preserve">, private pilot </w:t>
      </w:r>
      <w:r w:rsidR="00342FA6" w:rsidRPr="00342FA6">
        <w:rPr>
          <w:b/>
          <w:bCs/>
        </w:rPr>
        <w:t>Kenneth Arnold</w:t>
      </w:r>
      <w:r w:rsidR="00342FA6" w:rsidRPr="00342FA6">
        <w:t xml:space="preserve"> was flying a </w:t>
      </w:r>
      <w:proofErr w:type="spellStart"/>
      <w:r w:rsidR="00342FA6" w:rsidRPr="00342FA6">
        <w:rPr>
          <w:b/>
          <w:bCs/>
        </w:rPr>
        <w:t>CallAir</w:t>
      </w:r>
      <w:proofErr w:type="spellEnd"/>
      <w:r w:rsidR="00342FA6" w:rsidRPr="00342FA6">
        <w:rPr>
          <w:b/>
          <w:bCs/>
        </w:rPr>
        <w:t xml:space="preserve"> A-2</w:t>
      </w:r>
      <w:r w:rsidR="00342FA6" w:rsidRPr="00342FA6">
        <w:t xml:space="preserve"> near </w:t>
      </w:r>
      <w:r w:rsidR="00342FA6" w:rsidRPr="00342FA6">
        <w:rPr>
          <w:b/>
          <w:bCs/>
        </w:rPr>
        <w:t>Mount Rainier, Washington</w:t>
      </w:r>
      <w:r w:rsidR="00342FA6" w:rsidRPr="00342FA6">
        <w:t xml:space="preserve">, after briefly joining the search for a missing Marine Corps </w:t>
      </w:r>
      <w:r w:rsidR="00342FA6" w:rsidRPr="00342FA6">
        <w:rPr>
          <w:b/>
          <w:bCs/>
        </w:rPr>
        <w:t>C-46</w:t>
      </w:r>
      <w:r w:rsidR="00342FA6" w:rsidRPr="00342FA6">
        <w:t xml:space="preserve">. Around </w:t>
      </w:r>
      <w:r w:rsidR="00342FA6" w:rsidRPr="00342FA6">
        <w:rPr>
          <w:b/>
          <w:bCs/>
        </w:rPr>
        <w:t>3 p.m.</w:t>
      </w:r>
      <w:r w:rsidR="00342FA6" w:rsidRPr="00342FA6">
        <w:t xml:space="preserve">, at about </w:t>
      </w:r>
      <w:r w:rsidR="00342FA6" w:rsidRPr="00342FA6">
        <w:rPr>
          <w:b/>
          <w:bCs/>
        </w:rPr>
        <w:t>9,200 feet</w:t>
      </w:r>
      <w:r w:rsidR="00342FA6" w:rsidRPr="00342FA6">
        <w:t xml:space="preserve">, he noticed a bright flash, then a string of </w:t>
      </w:r>
      <w:r w:rsidR="00342FA6" w:rsidRPr="00342FA6">
        <w:rPr>
          <w:b/>
          <w:bCs/>
        </w:rPr>
        <w:t>nine highly reflective objects</w:t>
      </w:r>
      <w:r w:rsidR="00342FA6" w:rsidRPr="00342FA6">
        <w:t xml:space="preserve"> north of Mount Rainier. Arnold said they flew in a line, weaved somewhat, and flashed intensely when they banked. He later described their motion as being </w:t>
      </w:r>
      <w:r w:rsidR="00342FA6" w:rsidRPr="00342FA6">
        <w:rPr>
          <w:b/>
          <w:bCs/>
        </w:rPr>
        <w:t>“like a saucer if you skip it across water,”</w:t>
      </w:r>
      <w:r w:rsidR="00342FA6" w:rsidRPr="00342FA6">
        <w:t xml:space="preserve"> which helped launch the phrase </w:t>
      </w:r>
      <w:r w:rsidR="00342FA6" w:rsidRPr="00342FA6">
        <w:rPr>
          <w:b/>
          <w:bCs/>
        </w:rPr>
        <w:t>“flying saucer.”</w:t>
      </w:r>
      <w:r w:rsidR="00342FA6" w:rsidRPr="00342FA6">
        <w:t xml:space="preserve"> </w:t>
      </w:r>
    </w:p>
    <w:p w14:paraId="4E94C199" w14:textId="036F1C15" w:rsidR="00342FA6" w:rsidRDefault="00342FA6" w:rsidP="00342FA6">
      <w:r w:rsidRPr="00342FA6">
        <w:t xml:space="preserve">Arnold said the objects traveled from the Rainier area toward </w:t>
      </w:r>
      <w:r w:rsidRPr="00342FA6">
        <w:rPr>
          <w:b/>
          <w:bCs/>
        </w:rPr>
        <w:t>Mount Adams</w:t>
      </w:r>
      <w:r w:rsidRPr="00342FA6">
        <w:t xml:space="preserve">, roughly </w:t>
      </w:r>
      <w:r w:rsidRPr="00342FA6">
        <w:rPr>
          <w:b/>
          <w:bCs/>
        </w:rPr>
        <w:t>50 miles in 1 minute 42 seconds</w:t>
      </w:r>
      <w:r w:rsidRPr="00342FA6">
        <w:t xml:space="preserve">, which led him to estimate a speed of at least </w:t>
      </w:r>
      <w:r w:rsidRPr="00342FA6">
        <w:rPr>
          <w:b/>
          <w:bCs/>
        </w:rPr>
        <w:t>1,200 mph</w:t>
      </w:r>
      <w:r w:rsidRPr="00342FA6">
        <w:t xml:space="preserve">, far beyond the performance of known aircraft of the day. He was not initially claiming “aliens”; his first instinct was that he might be seeing </w:t>
      </w:r>
      <w:r w:rsidR="00640F75">
        <w:t>an</w:t>
      </w:r>
      <w:r w:rsidRPr="00342FA6">
        <w:t xml:space="preserve"> advanced U.S. military craft. </w:t>
      </w:r>
    </w:p>
    <w:p w14:paraId="3BD3F4FB" w14:textId="77777777" w:rsidR="00342FA6" w:rsidRDefault="00342FA6" w:rsidP="00342FA6">
      <w:r w:rsidRPr="00342FA6">
        <w:t xml:space="preserve">The objects’ shape is often misunderstood. Arnold did </w:t>
      </w:r>
      <w:r w:rsidRPr="00342FA6">
        <w:rPr>
          <w:b/>
          <w:bCs/>
        </w:rPr>
        <w:t>not</w:t>
      </w:r>
      <w:r w:rsidRPr="00342FA6">
        <w:t xml:space="preserve"> originally say they were simple dinner-plate discs. In early accounts, he described them as </w:t>
      </w:r>
      <w:r w:rsidRPr="00342FA6">
        <w:rPr>
          <w:b/>
          <w:bCs/>
        </w:rPr>
        <w:t>thin, flat, and somewhat crescent- or pie-pan-like</w:t>
      </w:r>
      <w:r w:rsidRPr="00342FA6">
        <w:t xml:space="preserve">, rounded in front and clipped or pointed in back. The famous “saucer” language referred at least partly to their </w:t>
      </w:r>
      <w:r w:rsidRPr="00342FA6">
        <w:rPr>
          <w:b/>
          <w:bCs/>
        </w:rPr>
        <w:t>motion</w:t>
      </w:r>
      <w:r w:rsidRPr="00342FA6">
        <w:t xml:space="preserve">, not just their shape. </w:t>
      </w:r>
    </w:p>
    <w:p w14:paraId="4A816B6E" w14:textId="219AC3F3" w:rsidR="00A1389D" w:rsidRDefault="00AA16E9" w:rsidP="00342FA6">
      <w:r>
        <w:t>For more details on the actual sighting, please check out this video from Think Anomalous</w:t>
      </w:r>
      <w:r w:rsidR="00F15AA4">
        <w:t>:</w:t>
      </w:r>
    </w:p>
    <w:p w14:paraId="6BD71319" w14:textId="778E8685" w:rsidR="00F15AA4" w:rsidRPr="00342FA6" w:rsidRDefault="00F15AA4" w:rsidP="00342FA6">
      <w:hyperlink r:id="rId6" w:history="1">
        <w:r w:rsidRPr="00F15AA4">
          <w:rPr>
            <w:rStyle w:val="Hyperlink"/>
          </w:rPr>
          <w:t>Kenneth Arnold Sighting (Think Anomalous)</w:t>
        </w:r>
      </w:hyperlink>
    </w:p>
    <w:p w14:paraId="4D6A1853" w14:textId="77777777" w:rsidR="00342FA6" w:rsidRPr="00B53DF5" w:rsidRDefault="00342FA6" w:rsidP="00342FA6">
      <w:pPr>
        <w:rPr>
          <w:b/>
          <w:bCs/>
          <w:u w:val="single"/>
        </w:rPr>
      </w:pPr>
      <w:r w:rsidRPr="00B53DF5">
        <w:rPr>
          <w:b/>
          <w:bCs/>
          <w:u w:val="single"/>
        </w:rPr>
        <w:t>Why this sighting mattered so much</w:t>
      </w:r>
    </w:p>
    <w:p w14:paraId="7A340B81" w14:textId="77777777" w:rsidR="00342FA6" w:rsidRDefault="00342FA6" w:rsidP="00342FA6">
      <w:r w:rsidRPr="00342FA6">
        <w:t xml:space="preserve">Arnold’s report was the </w:t>
      </w:r>
      <w:r w:rsidRPr="00342FA6">
        <w:rPr>
          <w:b/>
          <w:bCs/>
        </w:rPr>
        <w:t>first postwar U.S. UFO sighting to explode nationally</w:t>
      </w:r>
      <w:r w:rsidRPr="00342FA6">
        <w:t xml:space="preserve">, and it triggered the 1947 flying-disc craze that unfolded in the days before Roswell. It is widely treated as the start of the </w:t>
      </w:r>
      <w:r w:rsidRPr="00342FA6">
        <w:rPr>
          <w:b/>
          <w:bCs/>
        </w:rPr>
        <w:t>modern UFO era</w:t>
      </w:r>
      <w:r w:rsidRPr="00342FA6">
        <w:t xml:space="preserve"> in the United States.</w:t>
      </w:r>
    </w:p>
    <w:p w14:paraId="4791FAE6" w14:textId="77777777" w:rsidR="00B53DF5" w:rsidRPr="00CB6958" w:rsidRDefault="00B53DF5" w:rsidP="00B53DF5">
      <w:pPr>
        <w:rPr>
          <w:b/>
          <w:bCs/>
          <w:u w:val="single"/>
        </w:rPr>
      </w:pPr>
      <w:r w:rsidRPr="00CB6958">
        <w:rPr>
          <w:b/>
          <w:bCs/>
          <w:u w:val="single"/>
        </w:rPr>
        <w:t>Support for the sighting</w:t>
      </w:r>
    </w:p>
    <w:p w14:paraId="4653251E" w14:textId="77777777" w:rsidR="00B53DF5" w:rsidRPr="00B53DF5" w:rsidRDefault="00B53DF5" w:rsidP="00B53DF5">
      <w:r w:rsidRPr="00B53DF5">
        <w:t>There are several reasons Arnold’s report has endured.</w:t>
      </w:r>
    </w:p>
    <w:p w14:paraId="7EC3C863" w14:textId="77777777" w:rsidR="00B53DF5" w:rsidRPr="00B53DF5" w:rsidRDefault="00B53DF5" w:rsidP="00B53DF5">
      <w:r w:rsidRPr="00B53DF5">
        <w:t xml:space="preserve">First, Arnold was considered a </w:t>
      </w:r>
      <w:r w:rsidRPr="00B53DF5">
        <w:rPr>
          <w:b/>
          <w:bCs/>
        </w:rPr>
        <w:t>credible witness</w:t>
      </w:r>
      <w:r w:rsidRPr="00B53DF5">
        <w:t xml:space="preserve"> at the time: an experienced pilot and businessman who gave a detailed, immediate account and did not initially frame the incident as extraterrestrial. Army Air Forces investigators </w:t>
      </w:r>
      <w:r w:rsidRPr="00B53DF5">
        <w:rPr>
          <w:b/>
          <w:bCs/>
        </w:rPr>
        <w:t>Lt. Frank Brown</w:t>
      </w:r>
      <w:r w:rsidRPr="00B53DF5">
        <w:t xml:space="preserve"> and </w:t>
      </w:r>
      <w:r w:rsidRPr="00B53DF5">
        <w:rPr>
          <w:b/>
          <w:bCs/>
        </w:rPr>
        <w:t xml:space="preserve">Capt. </w:t>
      </w:r>
      <w:r w:rsidRPr="00B53DF5">
        <w:rPr>
          <w:b/>
          <w:bCs/>
        </w:rPr>
        <w:lastRenderedPageBreak/>
        <w:t>William Davidson</w:t>
      </w:r>
      <w:r w:rsidRPr="00B53DF5">
        <w:t xml:space="preserve"> later wrote that they believed Arnold had </w:t>
      </w:r>
      <w:r w:rsidRPr="00B53DF5">
        <w:rPr>
          <w:b/>
          <w:bCs/>
        </w:rPr>
        <w:t>actually seen what he claimed to have seen</w:t>
      </w:r>
      <w:r w:rsidRPr="00B53DF5">
        <w:t xml:space="preserve">. </w:t>
      </w:r>
    </w:p>
    <w:p w14:paraId="4751E705" w14:textId="77777777" w:rsidR="00204BFD" w:rsidRDefault="00B53DF5" w:rsidP="00B53DF5">
      <w:r w:rsidRPr="00B53DF5">
        <w:t xml:space="preserve">Second, there was some </w:t>
      </w:r>
      <w:r w:rsidRPr="00B53DF5">
        <w:rPr>
          <w:b/>
          <w:bCs/>
        </w:rPr>
        <w:t>limited corroboration</w:t>
      </w:r>
      <w:r w:rsidRPr="00B53DF5">
        <w:t xml:space="preserve">. On or near the same day and time, other observers in Washington reported unusual flashes or disc-like objects, including </w:t>
      </w:r>
      <w:r w:rsidRPr="00B53DF5">
        <w:rPr>
          <w:b/>
          <w:bCs/>
        </w:rPr>
        <w:t>L. G. Bernier</w:t>
      </w:r>
      <w:r w:rsidRPr="00B53DF5">
        <w:t xml:space="preserve">, </w:t>
      </w:r>
      <w:r w:rsidRPr="00B53DF5">
        <w:rPr>
          <w:b/>
          <w:bCs/>
        </w:rPr>
        <w:t>Ethel Wheelhouse</w:t>
      </w:r>
      <w:r w:rsidRPr="00B53DF5">
        <w:t xml:space="preserve">, a </w:t>
      </w:r>
      <w:r w:rsidRPr="00B53DF5">
        <w:rPr>
          <w:b/>
          <w:bCs/>
        </w:rPr>
        <w:t>forest-service fire watcher</w:t>
      </w:r>
      <w:r w:rsidRPr="00B53DF5">
        <w:t xml:space="preserve">, and </w:t>
      </w:r>
      <w:r w:rsidRPr="00B53DF5">
        <w:rPr>
          <w:b/>
          <w:bCs/>
        </w:rPr>
        <w:t>Sidney B. Gallagher</w:t>
      </w:r>
      <w:r w:rsidRPr="00B53DF5">
        <w:t xml:space="preserve">. </w:t>
      </w:r>
    </w:p>
    <w:p w14:paraId="5782F1DC" w14:textId="77777777" w:rsidR="00696AFE" w:rsidRPr="00696AFE" w:rsidRDefault="00696AFE" w:rsidP="00696AFE">
      <w:r w:rsidRPr="00696AFE">
        <w:t xml:space="preserve">Third, the military response was mixed, not purely dismissive. Although one AAF intelligence officer called the report a “silly season” episode, the first interview team judged Arnold sincere, and later Air Force personnel such as </w:t>
      </w:r>
      <w:r w:rsidRPr="00696AFE">
        <w:rPr>
          <w:b/>
          <w:bCs/>
        </w:rPr>
        <w:t>Edward Ruppelt</w:t>
      </w:r>
      <w:r w:rsidRPr="00696AFE">
        <w:t xml:space="preserve"> treated the case as one of the core early sightings worth serious discussion. </w:t>
      </w:r>
    </w:p>
    <w:p w14:paraId="55855B2A" w14:textId="77777777" w:rsidR="00696AFE" w:rsidRPr="00696AFE" w:rsidRDefault="00696AFE" w:rsidP="00696AFE">
      <w:pPr>
        <w:rPr>
          <w:b/>
          <w:bCs/>
        </w:rPr>
      </w:pPr>
      <w:r w:rsidRPr="00696AFE">
        <w:rPr>
          <w:b/>
          <w:bCs/>
        </w:rPr>
        <w:t>The skeptical case</w:t>
      </w:r>
    </w:p>
    <w:p w14:paraId="780736B7" w14:textId="45486AE7" w:rsidR="00696AFE" w:rsidRPr="00696AFE" w:rsidRDefault="00696AFE" w:rsidP="00696AFE">
      <w:r w:rsidRPr="00696AFE">
        <w:t xml:space="preserve">The biggest skeptical point is that Arnold’s dramatic speed estimate depends on </w:t>
      </w:r>
      <w:r w:rsidR="00C66618">
        <w:t>a key assumption: that the objects were actually near the mountain range he believed they were in</w:t>
      </w:r>
      <w:r w:rsidRPr="00696AFE">
        <w:t xml:space="preserve">. If they were </w:t>
      </w:r>
      <w:r w:rsidRPr="00696AFE">
        <w:rPr>
          <w:b/>
          <w:bCs/>
        </w:rPr>
        <w:t>much closer to him</w:t>
      </w:r>
      <w:r w:rsidRPr="00696AFE">
        <w:t xml:space="preserve"> than he thought, then the speed estimate collapses. That is the central weakness in the case. </w:t>
      </w:r>
    </w:p>
    <w:p w14:paraId="47CB103A" w14:textId="77777777" w:rsidR="00696AFE" w:rsidRPr="00696AFE" w:rsidRDefault="00696AFE" w:rsidP="00696AFE">
      <w:r w:rsidRPr="00696AFE">
        <w:t>The main skeptical explanations have been:</w:t>
      </w:r>
    </w:p>
    <w:p w14:paraId="543A63C0" w14:textId="1644FE46" w:rsidR="00696AFE" w:rsidRPr="00696AFE" w:rsidRDefault="00696AFE" w:rsidP="00696AFE">
      <w:pPr>
        <w:numPr>
          <w:ilvl w:val="0"/>
          <w:numId w:val="45"/>
        </w:numPr>
      </w:pPr>
      <w:r w:rsidRPr="00696AFE">
        <w:rPr>
          <w:b/>
          <w:bCs/>
        </w:rPr>
        <w:t>Jets</w:t>
      </w:r>
      <w:r w:rsidRPr="00696AFE">
        <w:t xml:space="preserve">: </w:t>
      </w:r>
      <w:r w:rsidR="00C66618">
        <w:t>Some</w:t>
      </w:r>
      <w:r w:rsidRPr="00696AFE">
        <w:t xml:space="preserve"> Army officials thought Arnold may have seen early jet aircraft such as </w:t>
      </w:r>
      <w:r w:rsidRPr="00696AFE">
        <w:rPr>
          <w:b/>
          <w:bCs/>
        </w:rPr>
        <w:t>P-80s</w:t>
      </w:r>
      <w:r w:rsidRPr="00696AFE">
        <w:t xml:space="preserve">, though there were practical problems with that explanation, including location and performance. </w:t>
      </w:r>
    </w:p>
    <w:p w14:paraId="5F119F0E" w14:textId="77777777" w:rsidR="00696AFE" w:rsidRPr="00696AFE" w:rsidRDefault="00696AFE" w:rsidP="00696AFE">
      <w:pPr>
        <w:numPr>
          <w:ilvl w:val="0"/>
          <w:numId w:val="45"/>
        </w:numPr>
      </w:pPr>
      <w:r w:rsidRPr="00696AFE">
        <w:rPr>
          <w:b/>
          <w:bCs/>
        </w:rPr>
        <w:t>Mirage / atmospheric optics</w:t>
      </w:r>
      <w:r w:rsidRPr="00696AFE">
        <w:t xml:space="preserve">: skeptic </w:t>
      </w:r>
      <w:r w:rsidRPr="00696AFE">
        <w:rPr>
          <w:b/>
          <w:bCs/>
        </w:rPr>
        <w:t>Steuart Campbell</w:t>
      </w:r>
      <w:r w:rsidRPr="00696AFE">
        <w:t xml:space="preserve"> argued Arnold may have seen mirages of snow-covered mountain peaks or optical effects caused by atmospheric conditions. </w:t>
      </w:r>
    </w:p>
    <w:p w14:paraId="420FC1EA" w14:textId="77777777" w:rsidR="00696AFE" w:rsidRPr="00696AFE" w:rsidRDefault="00696AFE" w:rsidP="00696AFE">
      <w:pPr>
        <w:numPr>
          <w:ilvl w:val="0"/>
          <w:numId w:val="45"/>
        </w:numPr>
      </w:pPr>
      <w:r w:rsidRPr="00696AFE">
        <w:rPr>
          <w:b/>
          <w:bCs/>
        </w:rPr>
        <w:t>Birds</w:t>
      </w:r>
      <w:r w:rsidRPr="00696AFE">
        <w:t xml:space="preserve">: others have suggested </w:t>
      </w:r>
      <w:r w:rsidRPr="00696AFE">
        <w:rPr>
          <w:b/>
          <w:bCs/>
        </w:rPr>
        <w:t>American white pelicans</w:t>
      </w:r>
      <w:r w:rsidRPr="00696AFE">
        <w:t xml:space="preserve">, whose wings can flash in sunlight and whose shape in profile can look odd at a distance. </w:t>
      </w:r>
    </w:p>
    <w:p w14:paraId="718F0213" w14:textId="77777777" w:rsidR="00696AFE" w:rsidRPr="00696AFE" w:rsidRDefault="00696AFE" w:rsidP="00696AFE">
      <w:pPr>
        <w:numPr>
          <w:ilvl w:val="0"/>
          <w:numId w:val="45"/>
        </w:numPr>
      </w:pPr>
      <w:r w:rsidRPr="00696AFE">
        <w:rPr>
          <w:b/>
          <w:bCs/>
        </w:rPr>
        <w:t>Meteors</w:t>
      </w:r>
      <w:r w:rsidRPr="00696AFE">
        <w:t xml:space="preserve">: Philip Klass floated a meteor-related explanation, though that has generally struck many researchers as a poorer fit because Arnold described a sustained, organized formation rather than a brief fireball event. </w:t>
      </w:r>
    </w:p>
    <w:p w14:paraId="164F8B77" w14:textId="5F665C6E" w:rsidR="00696AFE" w:rsidRPr="00696AFE" w:rsidRDefault="00CD6D00" w:rsidP="00696AFE">
      <w:r>
        <w:t xml:space="preserve">While </w:t>
      </w:r>
      <w:r w:rsidR="00696AFE" w:rsidRPr="00696AFE">
        <w:t xml:space="preserve">the skeptical side has a point about </w:t>
      </w:r>
      <w:r>
        <w:rPr>
          <w:b/>
          <w:bCs/>
        </w:rPr>
        <w:t>the uncertainty in distance and speed</w:t>
      </w:r>
      <w:r w:rsidR="006E7F13">
        <w:t>, some</w:t>
      </w:r>
      <w:r w:rsidR="00696AFE" w:rsidRPr="00696AFE">
        <w:t xml:space="preserve"> proposed mundane explanations feel forced. Jets do not fit neatly, meteors fit poorly, and pelicans or mirage hypotheses work only if you think Arnold fundamentally misjudged both range and behavior. So the case remains strong as an </w:t>
      </w:r>
      <w:r w:rsidR="00696AFE" w:rsidRPr="00696AFE">
        <w:rPr>
          <w:b/>
          <w:bCs/>
        </w:rPr>
        <w:t>unidentified</w:t>
      </w:r>
      <w:r w:rsidR="00696AFE" w:rsidRPr="00696AFE">
        <w:t xml:space="preserve"> sighting, even if it </w:t>
      </w:r>
      <w:r w:rsidR="006E7F13">
        <w:t>might not be</w:t>
      </w:r>
      <w:r w:rsidR="00696AFE" w:rsidRPr="00696AFE">
        <w:t xml:space="preserve"> strong proof of extraterrestrials.</w:t>
      </w:r>
    </w:p>
    <w:p w14:paraId="6C24B6BA" w14:textId="77777777" w:rsidR="00696AFE" w:rsidRDefault="00696AFE" w:rsidP="00B53DF5"/>
    <w:p w14:paraId="37EB6BA9" w14:textId="45401625" w:rsidR="00B53DF5" w:rsidRDefault="00B53DF5" w:rsidP="00B53DF5">
      <w:r w:rsidRPr="00B53DF5">
        <w:lastRenderedPageBreak/>
        <w:t>Ten days later,</w:t>
      </w:r>
      <w:r w:rsidR="006E7F13">
        <w:t xml:space="preserve"> though,</w:t>
      </w:r>
      <w:r w:rsidRPr="00B53DF5">
        <w:t xml:space="preserve"> the well-known </w:t>
      </w:r>
      <w:r w:rsidRPr="00B53DF5">
        <w:rPr>
          <w:b/>
          <w:bCs/>
        </w:rPr>
        <w:t>United Airlines Flight 105</w:t>
      </w:r>
      <w:r w:rsidR="00F80EE1">
        <w:rPr>
          <w:b/>
          <w:bCs/>
        </w:rPr>
        <w:t xml:space="preserve"> incident</w:t>
      </w:r>
      <w:r w:rsidRPr="00B53DF5">
        <w:t xml:space="preserve"> </w:t>
      </w:r>
      <w:r w:rsidR="00F80EE1">
        <w:t>added significant credibility to the Kenneth Arnold sighting</w:t>
      </w:r>
      <w:r w:rsidR="005F37FC">
        <w:t>.</w:t>
      </w:r>
      <w:r w:rsidRPr="00B53DF5">
        <w:t xml:space="preserve"> </w:t>
      </w:r>
    </w:p>
    <w:p w14:paraId="0885F867" w14:textId="77777777" w:rsidR="009B0ADA" w:rsidRPr="00B73132" w:rsidRDefault="009B0ADA" w:rsidP="009B0ADA">
      <w:pPr>
        <w:rPr>
          <w:b/>
          <w:bCs/>
          <w:i/>
          <w:iCs/>
          <w:sz w:val="32"/>
          <w:szCs w:val="32"/>
        </w:rPr>
      </w:pPr>
      <w:r w:rsidRPr="00B73132">
        <w:rPr>
          <w:b/>
          <w:bCs/>
          <w:i/>
          <w:iCs/>
          <w:sz w:val="32"/>
          <w:szCs w:val="32"/>
        </w:rPr>
        <w:t>United Airlines Flight 105 sighting (July 4, 1947)</w:t>
      </w:r>
    </w:p>
    <w:p w14:paraId="16972DEF" w14:textId="10786872" w:rsidR="009B0ADA" w:rsidRPr="009B0ADA" w:rsidRDefault="009B0ADA" w:rsidP="009B0ADA">
      <w:r w:rsidRPr="009B0ADA">
        <w:t xml:space="preserve">This is one of the most important follow-up cases to Arnold’s sighting because it involved a </w:t>
      </w:r>
      <w:r w:rsidRPr="009B0ADA">
        <w:rPr>
          <w:b/>
          <w:bCs/>
        </w:rPr>
        <w:t>professional airline crew</w:t>
      </w:r>
      <w:r w:rsidR="00B73132">
        <w:t xml:space="preserve"> rather than</w:t>
      </w:r>
      <w:r w:rsidRPr="009B0ADA">
        <w:t xml:space="preserve"> a lone civilian pilot.</w:t>
      </w:r>
    </w:p>
    <w:p w14:paraId="40C9EB3D" w14:textId="56573013" w:rsidR="009B0ADA" w:rsidRPr="009B0ADA" w:rsidRDefault="009B0ADA" w:rsidP="009B0ADA">
      <w:r w:rsidRPr="009B0ADA">
        <w:t xml:space="preserve">On the evening of </w:t>
      </w:r>
      <w:r w:rsidRPr="009B0ADA">
        <w:rPr>
          <w:b/>
          <w:bCs/>
        </w:rPr>
        <w:t>July 4, 1947</w:t>
      </w:r>
      <w:r w:rsidRPr="009B0ADA">
        <w:t xml:space="preserve">, </w:t>
      </w:r>
      <w:r w:rsidRPr="009B0ADA">
        <w:rPr>
          <w:b/>
          <w:bCs/>
        </w:rPr>
        <w:t>United Airlines Flight 105</w:t>
      </w:r>
      <w:r w:rsidRPr="009B0ADA">
        <w:t xml:space="preserve">, a </w:t>
      </w:r>
      <w:r w:rsidRPr="009B0ADA">
        <w:rPr>
          <w:b/>
          <w:bCs/>
        </w:rPr>
        <w:t>DC-3</w:t>
      </w:r>
      <w:r w:rsidRPr="009B0ADA">
        <w:t xml:space="preserve">, departed </w:t>
      </w:r>
      <w:r w:rsidRPr="009B0ADA">
        <w:rPr>
          <w:b/>
          <w:bCs/>
        </w:rPr>
        <w:t>Boise, Idaho</w:t>
      </w:r>
      <w:r w:rsidRPr="009B0ADA">
        <w:t xml:space="preserve">, and the crew reported seeing multiple unusual objects over the Pacific Northwest. The key witnesses were </w:t>
      </w:r>
      <w:r w:rsidRPr="009B0ADA">
        <w:rPr>
          <w:b/>
          <w:bCs/>
        </w:rPr>
        <w:t>Captain E. J. Smith</w:t>
      </w:r>
      <w:r w:rsidRPr="009B0ADA">
        <w:t xml:space="preserve">, </w:t>
      </w:r>
      <w:r w:rsidRPr="009B0ADA">
        <w:rPr>
          <w:b/>
          <w:bCs/>
        </w:rPr>
        <w:t>First Officer Ralph Stevens</w:t>
      </w:r>
      <w:r w:rsidRPr="009B0ADA">
        <w:t xml:space="preserve">, and stewardess </w:t>
      </w:r>
      <w:r w:rsidRPr="009B0ADA">
        <w:rPr>
          <w:b/>
          <w:bCs/>
        </w:rPr>
        <w:t>Marty Morrow</w:t>
      </w:r>
      <w:r w:rsidRPr="009B0ADA">
        <w:t xml:space="preserve">. The sighting occurred only about </w:t>
      </w:r>
      <w:r w:rsidRPr="009B0ADA">
        <w:rPr>
          <w:b/>
          <w:bCs/>
        </w:rPr>
        <w:t>10 days after Kenneth Arnold’s June 24 sighting</w:t>
      </w:r>
      <w:r w:rsidRPr="009B0ADA">
        <w:t>, right in the middle of the first national saucer wave.</w:t>
      </w:r>
    </w:p>
    <w:p w14:paraId="1D524C98" w14:textId="14F747E1" w:rsidR="009B0ADA" w:rsidRPr="009B0ADA" w:rsidRDefault="009B0ADA" w:rsidP="009B0ADA">
      <w:r w:rsidRPr="009B0ADA">
        <w:t xml:space="preserve">The crew initially saw </w:t>
      </w:r>
      <w:r w:rsidRPr="009B0ADA">
        <w:rPr>
          <w:b/>
          <w:bCs/>
        </w:rPr>
        <w:t>four or five objects</w:t>
      </w:r>
      <w:r w:rsidRPr="009B0ADA">
        <w:t xml:space="preserve">, </w:t>
      </w:r>
      <w:r w:rsidR="00BA6DCF">
        <w:t xml:space="preserve">then later four more, giving a total in the familiar “five to nine” range often </w:t>
      </w:r>
      <w:r w:rsidRPr="009B0ADA">
        <w:t xml:space="preserve">associated with early 1947 reports. Smith described them as flying in a </w:t>
      </w:r>
      <w:r w:rsidRPr="009B0ADA">
        <w:rPr>
          <w:b/>
          <w:bCs/>
        </w:rPr>
        <w:t>loose formation</w:t>
      </w:r>
      <w:r w:rsidRPr="009B0ADA">
        <w:t xml:space="preserve">. The objects were hard to describe precisely: the crew said they could not be sure whether they were truly saucer-shaped or oval, but they looked </w:t>
      </w:r>
      <w:r w:rsidRPr="009B0ADA">
        <w:rPr>
          <w:b/>
          <w:bCs/>
        </w:rPr>
        <w:t>smooth on the bottom and rough or ridged on top</w:t>
      </w:r>
      <w:r w:rsidRPr="009B0ADA">
        <w:t xml:space="preserve">, with one appearing larger than the others. </w:t>
      </w:r>
    </w:p>
    <w:p w14:paraId="795116FE" w14:textId="681DC1E5" w:rsidR="009B0ADA" w:rsidRPr="009B0ADA" w:rsidRDefault="009B0ADA" w:rsidP="009B0ADA">
      <w:r w:rsidRPr="009B0ADA">
        <w:t xml:space="preserve">What makes the case especially interesting is that the crew said they </w:t>
      </w:r>
      <w:r w:rsidR="00CB16A7">
        <w:t>observed</w:t>
      </w:r>
      <w:r w:rsidRPr="009B0ADA">
        <w:t xml:space="preserve"> the objects for </w:t>
      </w:r>
      <w:r w:rsidRPr="009B0ADA">
        <w:rPr>
          <w:b/>
          <w:bCs/>
        </w:rPr>
        <w:t>10 to 15 minutes</w:t>
      </w:r>
      <w:r w:rsidRPr="009B0ADA">
        <w:t xml:space="preserve">, covering roughly </w:t>
      </w:r>
      <w:r w:rsidRPr="009B0ADA">
        <w:rPr>
          <w:b/>
          <w:bCs/>
        </w:rPr>
        <w:t>45 miles</w:t>
      </w:r>
      <w:r w:rsidRPr="009B0ADA">
        <w:t xml:space="preserve">. They also attempted to check the sighting in real time: Smith and Stevens radioed </w:t>
      </w:r>
      <w:r w:rsidRPr="009B0ADA">
        <w:rPr>
          <w:b/>
          <w:bCs/>
        </w:rPr>
        <w:t>Ontario, Oregon</w:t>
      </w:r>
      <w:r w:rsidRPr="009B0ADA">
        <w:t xml:space="preserve">, and another United flight in the region, but neither independently confirmed the objects at that moment. The stewardess, however, did come forward and corroborate the sighting from inside the aircraft. The passengers apparently did not see anything, which Smith later attributed to the </w:t>
      </w:r>
      <w:r w:rsidR="000A2181">
        <w:t>objects being</w:t>
      </w:r>
      <w:r w:rsidRPr="009B0ADA">
        <w:t xml:space="preserve"> mostly </w:t>
      </w:r>
      <w:r w:rsidRPr="009B0ADA">
        <w:rPr>
          <w:b/>
          <w:bCs/>
        </w:rPr>
        <w:t>ahead of the plane and off the bow</w:t>
      </w:r>
      <w:r w:rsidRPr="009B0ADA">
        <w:t xml:space="preserve">, not visible from normal passenger seating. </w:t>
      </w:r>
    </w:p>
    <w:p w14:paraId="36EBFBD2" w14:textId="77777777" w:rsidR="009B0ADA" w:rsidRPr="009B0ADA" w:rsidRDefault="009B0ADA" w:rsidP="009B0ADA">
      <w:r w:rsidRPr="000A2181">
        <w:rPr>
          <w:b/>
          <w:bCs/>
          <w:u w:val="single"/>
        </w:rPr>
        <w:t>Why this case matters in the Arnold timeline</w:t>
      </w:r>
      <w:r w:rsidRPr="009B0ADA">
        <w:t>:</w:t>
      </w:r>
    </w:p>
    <w:p w14:paraId="16287059" w14:textId="2F5AD3DA" w:rsidR="009B0ADA" w:rsidRPr="009B0ADA" w:rsidRDefault="009B0ADA" w:rsidP="009B0ADA">
      <w:pPr>
        <w:numPr>
          <w:ilvl w:val="0"/>
          <w:numId w:val="46"/>
        </w:numPr>
      </w:pPr>
      <w:r w:rsidRPr="009B0ADA">
        <w:t xml:space="preserve">It gave early ufology a </w:t>
      </w:r>
      <w:r w:rsidRPr="009B0ADA">
        <w:rPr>
          <w:b/>
          <w:bCs/>
        </w:rPr>
        <w:t>professional pilot corroboration case</w:t>
      </w:r>
      <w:r w:rsidRPr="009B0ADA">
        <w:t xml:space="preserve"> close in time and region to Arnold.</w:t>
      </w:r>
    </w:p>
    <w:p w14:paraId="21F9A547" w14:textId="3235C1EE" w:rsidR="009B0ADA" w:rsidRPr="009B0ADA" w:rsidRDefault="009B0ADA" w:rsidP="00827A86">
      <w:pPr>
        <w:numPr>
          <w:ilvl w:val="0"/>
          <w:numId w:val="46"/>
        </w:numPr>
      </w:pPr>
      <w:r w:rsidRPr="009B0ADA">
        <w:t xml:space="preserve">It helped shift the story from “one man saw something strange” to “aircrews are seeing things too.” </w:t>
      </w:r>
    </w:p>
    <w:p w14:paraId="6C25325B" w14:textId="2B7BE6E4" w:rsidR="00CF2435" w:rsidRDefault="009B0ADA" w:rsidP="009B0ADA">
      <w:pPr>
        <w:rPr>
          <w:b/>
          <w:bCs/>
        </w:rPr>
      </w:pPr>
      <w:r w:rsidRPr="009B0ADA">
        <w:t xml:space="preserve">The skeptical response was strong. The U.S. military ultimately said the crew probably saw </w:t>
      </w:r>
      <w:r w:rsidR="001320E3">
        <w:t xml:space="preserve">an </w:t>
      </w:r>
      <w:r w:rsidRPr="009B0ADA">
        <w:rPr>
          <w:b/>
          <w:bCs/>
        </w:rPr>
        <w:t xml:space="preserve">ordinary aircraft, balloons, birds, or </w:t>
      </w:r>
      <w:r w:rsidR="00827A86">
        <w:rPr>
          <w:b/>
          <w:bCs/>
        </w:rPr>
        <w:t xml:space="preserve">an </w:t>
      </w:r>
      <w:r w:rsidRPr="009B0ADA">
        <w:rPr>
          <w:b/>
          <w:bCs/>
        </w:rPr>
        <w:t>illusion</w:t>
      </w:r>
      <w:r w:rsidR="00CF2435">
        <w:rPr>
          <w:b/>
          <w:bCs/>
        </w:rPr>
        <w:t>.</w:t>
      </w:r>
    </w:p>
    <w:p w14:paraId="506238E2" w14:textId="351B37A8" w:rsidR="00CF2435" w:rsidRDefault="00CF2435" w:rsidP="009B0ADA">
      <w:r>
        <w:t>For further information about witnesses who corroborated Kenneth Arnold’s sighting and United Airlines Flight 105, please check out this episode of Weird History</w:t>
      </w:r>
      <w:r w:rsidR="00C535F7">
        <w:t>, pulled from Stupid Beyond Belief’s YouTube channel:</w:t>
      </w:r>
    </w:p>
    <w:p w14:paraId="6D8E5431" w14:textId="5E978211" w:rsidR="00C535F7" w:rsidRDefault="00C535F7" w:rsidP="009B0ADA">
      <w:hyperlink r:id="rId7" w:history="1">
        <w:r w:rsidRPr="00C535F7">
          <w:rPr>
            <w:rStyle w:val="Hyperlink"/>
          </w:rPr>
          <w:t>Weird History: Kenneth Arnold Sighting</w:t>
        </w:r>
      </w:hyperlink>
    </w:p>
    <w:p w14:paraId="56E85E81" w14:textId="14FC7192" w:rsidR="009B0ADA" w:rsidRDefault="001320E3" w:rsidP="00B53DF5">
      <w:pPr>
        <w:rPr>
          <w:b/>
          <w:bCs/>
          <w:i/>
          <w:iCs/>
          <w:sz w:val="32"/>
          <w:szCs w:val="32"/>
        </w:rPr>
      </w:pPr>
      <w:r>
        <w:rPr>
          <w:b/>
          <w:bCs/>
          <w:i/>
          <w:iCs/>
          <w:sz w:val="32"/>
          <w:szCs w:val="32"/>
        </w:rPr>
        <w:t xml:space="preserve">The Maury Island </w:t>
      </w:r>
      <w:r w:rsidR="001D2823">
        <w:rPr>
          <w:b/>
          <w:bCs/>
          <w:i/>
          <w:iCs/>
          <w:sz w:val="32"/>
          <w:szCs w:val="32"/>
        </w:rPr>
        <w:t>I</w:t>
      </w:r>
      <w:r>
        <w:rPr>
          <w:b/>
          <w:bCs/>
          <w:i/>
          <w:iCs/>
          <w:sz w:val="32"/>
          <w:szCs w:val="32"/>
        </w:rPr>
        <w:t xml:space="preserve">ncident </w:t>
      </w:r>
    </w:p>
    <w:p w14:paraId="3B226FE4" w14:textId="7411B1C4" w:rsidR="001320E3" w:rsidRDefault="00934BDF" w:rsidP="00B53DF5">
      <w:r>
        <w:t>Chronologically</w:t>
      </w:r>
      <w:r w:rsidR="00A24015">
        <w:t>, the Maury Island incident occurred</w:t>
      </w:r>
      <w:r w:rsidR="001320E3">
        <w:t xml:space="preserve"> before the Kenneth Arnold sighting. </w:t>
      </w:r>
      <w:r w:rsidR="008E7BF5">
        <w:t xml:space="preserve"> For reasons that will make sense shortly, covering</w:t>
      </w:r>
      <w:r w:rsidR="00D011E6">
        <w:t xml:space="preserve"> it</w:t>
      </w:r>
      <w:r w:rsidR="008E7BF5">
        <w:t xml:space="preserve"> at the tail end of this </w:t>
      </w:r>
      <w:r>
        <w:t>discussion makes more sense.</w:t>
      </w:r>
    </w:p>
    <w:p w14:paraId="60D0A0F7" w14:textId="49D04A5A" w:rsidR="00DB6FFE" w:rsidRDefault="00DB6FFE" w:rsidP="00B53DF5">
      <w:r w:rsidRPr="00DB6FFE">
        <w:rPr>
          <w:b/>
          <w:bCs/>
        </w:rPr>
        <w:t>Harold Dahl</w:t>
      </w:r>
      <w:r w:rsidRPr="00DB6FFE">
        <w:t xml:space="preserve"> and </w:t>
      </w:r>
      <w:r w:rsidRPr="00DB6FFE">
        <w:rPr>
          <w:b/>
          <w:bCs/>
        </w:rPr>
        <w:t>Fred Crisman</w:t>
      </w:r>
      <w:r w:rsidRPr="00DB6FFE">
        <w:t xml:space="preserve"> claimed their incident had happened on </w:t>
      </w:r>
      <w:r w:rsidRPr="00DB6FFE">
        <w:rPr>
          <w:b/>
          <w:bCs/>
        </w:rPr>
        <w:t>June 21, 1947</w:t>
      </w:r>
      <w:r w:rsidRPr="00DB6FFE">
        <w:t xml:space="preserve">, three days before Arnold’s Mount Rainier sighting. Dahl said he was on a patrol boat near </w:t>
      </w:r>
      <w:r w:rsidRPr="00DB6FFE">
        <w:rPr>
          <w:b/>
          <w:bCs/>
        </w:rPr>
        <w:t>Maury Island</w:t>
      </w:r>
      <w:r w:rsidRPr="00DB6FFE">
        <w:t xml:space="preserve"> in Puget Sound when he saw </w:t>
      </w:r>
      <w:r w:rsidRPr="00DB6FFE">
        <w:rPr>
          <w:b/>
          <w:bCs/>
        </w:rPr>
        <w:t>six doughnut-shaped objects</w:t>
      </w:r>
      <w:r w:rsidRPr="00DB6FFE">
        <w:t xml:space="preserve"> overhead. One supposedly began dropping debris — “white metal” and lava-like fragments — which allegedly injured </w:t>
      </w:r>
      <w:r w:rsidR="002053FB">
        <w:t>Dahl’s son</w:t>
      </w:r>
      <w:r w:rsidR="00C55540">
        <w:t xml:space="preserve"> and a crewman</w:t>
      </w:r>
      <w:r w:rsidRPr="00DB6FFE">
        <w:t xml:space="preserve"> and killed his dog. Dahl also said a dark-suited man later warned him not to talk.</w:t>
      </w:r>
      <w:r w:rsidR="00A16472">
        <w:t xml:space="preserve"> This is regarded as one of the first mentions of the </w:t>
      </w:r>
      <w:r w:rsidR="00B87A51">
        <w:t>notorious</w:t>
      </w:r>
      <w:r w:rsidR="00A16472">
        <w:t xml:space="preserve"> Men </w:t>
      </w:r>
      <w:r w:rsidR="0042310C">
        <w:t>in</w:t>
      </w:r>
      <w:r w:rsidR="00A16472">
        <w:t xml:space="preserve"> Black in modern history.</w:t>
      </w:r>
    </w:p>
    <w:p w14:paraId="67409A5A" w14:textId="2CBCE580" w:rsidR="00DB00EA" w:rsidRPr="00DB00EA" w:rsidRDefault="00DB00EA" w:rsidP="00DB00EA">
      <w:r w:rsidRPr="00DB00EA">
        <w:t xml:space="preserve">After </w:t>
      </w:r>
      <w:r w:rsidR="00B87A51">
        <w:t xml:space="preserve">Kenneth </w:t>
      </w:r>
      <w:r w:rsidRPr="00DB00EA">
        <w:t xml:space="preserve">Arnold became famous, </w:t>
      </w:r>
      <w:r w:rsidRPr="00DB00EA">
        <w:rPr>
          <w:b/>
          <w:bCs/>
        </w:rPr>
        <w:t>Raymond A. Palmer</w:t>
      </w:r>
      <w:r w:rsidRPr="00DB00EA">
        <w:t xml:space="preserve">, the science-fiction editor who later played a huge role in early saucer culture, contacted him and urged him to investigate the Maury Island claims. Palmer even wired Arnold money to do it. </w:t>
      </w:r>
    </w:p>
    <w:p w14:paraId="0B70616E" w14:textId="51611B23" w:rsidR="00DB00EA" w:rsidRPr="00DB00EA" w:rsidRDefault="00DB00EA" w:rsidP="00DB00EA">
      <w:r w:rsidRPr="00DB00EA">
        <w:t xml:space="preserve">Arnold brought in </w:t>
      </w:r>
      <w:r w:rsidRPr="00DB00EA">
        <w:rPr>
          <w:b/>
          <w:bCs/>
        </w:rPr>
        <w:t>Captain E. J. Smith</w:t>
      </w:r>
      <w:r w:rsidRPr="00DB00EA">
        <w:t xml:space="preserve"> — the same United Airlines pilot from Flight 105 — to help assess the story. Crisman showed them some alleged fragments. Arnold and Smith reportedly </w:t>
      </w:r>
      <w:r w:rsidR="000B1118">
        <w:t xml:space="preserve">found the “white metal” mundane and unconvincing as evidence of </w:t>
      </w:r>
      <w:r w:rsidRPr="00DB00EA">
        <w:t xml:space="preserve">extraordinary craft. </w:t>
      </w:r>
    </w:p>
    <w:p w14:paraId="71566551" w14:textId="77777777" w:rsidR="00DB00EA" w:rsidRPr="00DB00EA" w:rsidRDefault="00DB00EA" w:rsidP="00DB00EA">
      <w:r w:rsidRPr="00DB00EA">
        <w:t xml:space="preserve">That detail is important because it shows Arnold was </w:t>
      </w:r>
      <w:r w:rsidRPr="00DB00EA">
        <w:rPr>
          <w:b/>
          <w:bCs/>
        </w:rPr>
        <w:t>not blindly credulous</w:t>
      </w:r>
      <w:r w:rsidRPr="00DB00EA">
        <w:t>. He was curious, but he didn’t simply accept whatever was put in front of him.</w:t>
      </w:r>
    </w:p>
    <w:p w14:paraId="1A79C2A6" w14:textId="1120E2DA" w:rsidR="00DB00EA" w:rsidRPr="0057664D" w:rsidRDefault="00310344" w:rsidP="00DB00EA">
      <w:r w:rsidRPr="0057664D">
        <w:t>Unfortunately</w:t>
      </w:r>
      <w:r w:rsidR="0057664D">
        <w:t>,</w:t>
      </w:r>
      <w:r w:rsidRPr="0057664D">
        <w:t xml:space="preserve"> though, t</w:t>
      </w:r>
      <w:r w:rsidR="00DB00EA" w:rsidRPr="0057664D">
        <w:t xml:space="preserve">he case turned into </w:t>
      </w:r>
      <w:r w:rsidRPr="0057664D">
        <w:t xml:space="preserve">a </w:t>
      </w:r>
      <w:r w:rsidR="00DB00EA" w:rsidRPr="0057664D">
        <w:t>tragedy</w:t>
      </w:r>
      <w:r w:rsidR="0057664D">
        <w:t>,</w:t>
      </w:r>
      <w:r w:rsidR="00DB00EA" w:rsidRPr="0057664D">
        <w:t xml:space="preserve"> </w:t>
      </w:r>
      <w:r w:rsidR="006668BB">
        <w:t xml:space="preserve">and </w:t>
      </w:r>
      <w:r w:rsidR="00DB00EA" w:rsidRPr="0057664D">
        <w:t xml:space="preserve">then </w:t>
      </w:r>
      <w:r w:rsidR="0057664D">
        <w:t>the belief that it was all a hoax took hold.</w:t>
      </w:r>
    </w:p>
    <w:p w14:paraId="4C2D1546" w14:textId="285DE3AC" w:rsidR="00DB00EA" w:rsidRPr="00DB00EA" w:rsidRDefault="00DB00EA" w:rsidP="00DB00EA">
      <w:r w:rsidRPr="00DB00EA">
        <w:t xml:space="preserve">Arnold eventually contacted military intelligence. </w:t>
      </w:r>
      <w:r w:rsidRPr="00DB00EA">
        <w:rPr>
          <w:b/>
          <w:bCs/>
        </w:rPr>
        <w:t>Lt. Frank Brown</w:t>
      </w:r>
      <w:r w:rsidRPr="00DB00EA">
        <w:t xml:space="preserve"> and </w:t>
      </w:r>
      <w:r w:rsidRPr="00DB00EA">
        <w:rPr>
          <w:b/>
          <w:bCs/>
        </w:rPr>
        <w:t>Capt. William Davidson</w:t>
      </w:r>
      <w:r w:rsidRPr="00DB00EA">
        <w:t xml:space="preserve"> came to Tacoma, interviewed the principals, collected fragments, and then died when their </w:t>
      </w:r>
      <w:r w:rsidRPr="00DB00EA">
        <w:rPr>
          <w:b/>
          <w:bCs/>
        </w:rPr>
        <w:t>B</w:t>
      </w:r>
      <w:r w:rsidR="00734C17">
        <w:rPr>
          <w:b/>
          <w:bCs/>
        </w:rPr>
        <w:t>-2</w:t>
      </w:r>
      <w:r w:rsidR="009E2F5E">
        <w:rPr>
          <w:b/>
          <w:bCs/>
        </w:rPr>
        <w:t>5</w:t>
      </w:r>
      <w:r w:rsidR="00734C17">
        <w:rPr>
          <w:b/>
          <w:bCs/>
        </w:rPr>
        <w:t xml:space="preserve"> bomber</w:t>
      </w:r>
      <w:r w:rsidRPr="00DB00EA">
        <w:t xml:space="preserve"> crashed near </w:t>
      </w:r>
      <w:r w:rsidRPr="00DB00EA">
        <w:rPr>
          <w:b/>
          <w:bCs/>
        </w:rPr>
        <w:t>Kelso, Washington</w:t>
      </w:r>
      <w:r w:rsidRPr="00DB00EA">
        <w:t xml:space="preserve">, on </w:t>
      </w:r>
      <w:r w:rsidRPr="00DB00EA">
        <w:rPr>
          <w:b/>
          <w:bCs/>
        </w:rPr>
        <w:t>August 1, 1947</w:t>
      </w:r>
      <w:r w:rsidRPr="00DB00EA">
        <w:t xml:space="preserve">. </w:t>
      </w:r>
    </w:p>
    <w:p w14:paraId="7895F664" w14:textId="7C79794A" w:rsidR="00DB00EA" w:rsidRPr="00DB00EA" w:rsidRDefault="00DB00EA" w:rsidP="00DB00EA">
      <w:r w:rsidRPr="00DB00EA">
        <w:t xml:space="preserve">That crash gave the story enormous staying power. To believers, it smelled like </w:t>
      </w:r>
      <w:r w:rsidR="00432E7F">
        <w:t xml:space="preserve">a </w:t>
      </w:r>
      <w:r w:rsidRPr="00DB00EA">
        <w:t>cover-up. To skeptics, it was simply a tragic accident that became fused to a flimsy tale.</w:t>
      </w:r>
    </w:p>
    <w:p w14:paraId="52B795E0" w14:textId="4581997D" w:rsidR="008A13A9" w:rsidRDefault="00432E7F" w:rsidP="00DB00EA">
      <w:pPr>
        <w:rPr>
          <w:b/>
          <w:bCs/>
        </w:rPr>
      </w:pPr>
      <w:r>
        <w:t>Shortly thereafter. the</w:t>
      </w:r>
      <w:r w:rsidR="00DB00EA" w:rsidRPr="00DB00EA">
        <w:t xml:space="preserve"> </w:t>
      </w:r>
      <w:r w:rsidR="00DB00EA" w:rsidRPr="00DB00EA">
        <w:rPr>
          <w:b/>
          <w:bCs/>
        </w:rPr>
        <w:t>FBI concluded the Maury Island claims were false</w:t>
      </w:r>
      <w:r w:rsidR="00DB00EA" w:rsidRPr="00DB00EA">
        <w:t xml:space="preserve">. The Bureau found that Dahl and Crisman had floated different versions of the story and were trying to build publicity around it. Later, </w:t>
      </w:r>
      <w:r w:rsidR="00DB00EA" w:rsidRPr="00DB00EA">
        <w:rPr>
          <w:b/>
          <w:bCs/>
        </w:rPr>
        <w:t>Edward Ruppelt</w:t>
      </w:r>
      <w:r w:rsidR="00DB00EA" w:rsidRPr="00DB00EA">
        <w:t xml:space="preserve"> famously called Maury Island </w:t>
      </w:r>
      <w:r w:rsidR="00DB00EA" w:rsidRPr="00DB00EA">
        <w:rPr>
          <w:b/>
          <w:bCs/>
        </w:rPr>
        <w:t>“the dirtiest hoax in UFO history.</w:t>
      </w:r>
      <w:r w:rsidR="008A13A9">
        <w:rPr>
          <w:b/>
          <w:bCs/>
        </w:rPr>
        <w:t>”</w:t>
      </w:r>
    </w:p>
    <w:p w14:paraId="042DBB18" w14:textId="1C67B2B2" w:rsidR="005432C7" w:rsidRDefault="005432C7" w:rsidP="00DB00EA">
      <w:r>
        <w:lastRenderedPageBreak/>
        <w:t>Despite the prevailing opinion that Maury Island was a hoax, there are still many who support it as a legitimate event and cite the following factors:</w:t>
      </w:r>
    </w:p>
    <w:p w14:paraId="7D190C09" w14:textId="4CA7BA48" w:rsidR="00A951A3" w:rsidRDefault="00E17638" w:rsidP="00E17638">
      <w:pPr>
        <w:pStyle w:val="ListParagraph"/>
        <w:numPr>
          <w:ilvl w:val="0"/>
          <w:numId w:val="47"/>
        </w:numPr>
      </w:pPr>
      <w:r w:rsidRPr="00E17638">
        <w:t xml:space="preserve">A number of defenders point to later readings of the </w:t>
      </w:r>
      <w:r w:rsidRPr="00E17638">
        <w:rPr>
          <w:b/>
          <w:bCs/>
        </w:rPr>
        <w:t>FBI files</w:t>
      </w:r>
      <w:r w:rsidRPr="00E17638">
        <w:t xml:space="preserve"> and argue that the standard summary — “Dahl and Crisman simply made the whole thing up” — is too neat. In particular, the Washington State Senate’s 2017 resolution on the incident repeated the claim that </w:t>
      </w:r>
      <w:r w:rsidRPr="00E17638">
        <w:rPr>
          <w:b/>
          <w:bCs/>
        </w:rPr>
        <w:t>Harold Dahl publicly said the event was a hoax after the Brown-Davidson crash</w:t>
      </w:r>
      <w:r w:rsidRPr="00E17638">
        <w:t xml:space="preserve">, but that the </w:t>
      </w:r>
      <w:r w:rsidRPr="00E17638">
        <w:rPr>
          <w:b/>
          <w:bCs/>
        </w:rPr>
        <w:t>FBI later concluded that this public recantation itself was made to avoid ridicule and attention</w:t>
      </w:r>
      <w:r w:rsidRPr="00E17638">
        <w:t xml:space="preserve">. That does </w:t>
      </w:r>
      <w:r w:rsidRPr="00E17638">
        <w:rPr>
          <w:b/>
          <w:bCs/>
        </w:rPr>
        <w:t>not</w:t>
      </w:r>
      <w:r w:rsidRPr="00E17638">
        <w:t xml:space="preserve"> prove the original story was true, but it is one reason some people say Maury Island should not be dismissed as a simple, straightforward prank.</w:t>
      </w:r>
    </w:p>
    <w:p w14:paraId="2B45B6DC" w14:textId="77777777" w:rsidR="00054210" w:rsidRDefault="00054210" w:rsidP="00054210">
      <w:pPr>
        <w:pStyle w:val="ListParagraph"/>
      </w:pPr>
    </w:p>
    <w:p w14:paraId="7DE157B4" w14:textId="743D18BB" w:rsidR="00054210" w:rsidRDefault="003A1A0F" w:rsidP="00054210">
      <w:pPr>
        <w:pStyle w:val="ListParagraph"/>
        <w:numPr>
          <w:ilvl w:val="0"/>
          <w:numId w:val="47"/>
        </w:numPr>
      </w:pPr>
      <w:r w:rsidRPr="003A1A0F">
        <w:t xml:space="preserve">Even skeptics acknowledge that </w:t>
      </w:r>
      <w:r w:rsidRPr="003A1A0F">
        <w:rPr>
          <w:b/>
          <w:bCs/>
        </w:rPr>
        <w:t>Kenneth Arnold</w:t>
      </w:r>
      <w:r w:rsidRPr="003A1A0F">
        <w:t xml:space="preserve">, </w:t>
      </w:r>
      <w:r w:rsidRPr="003A1A0F">
        <w:rPr>
          <w:b/>
          <w:bCs/>
        </w:rPr>
        <w:t>Captain E. J. Smith</w:t>
      </w:r>
      <w:r w:rsidRPr="003A1A0F">
        <w:t xml:space="preserve">, and then </w:t>
      </w:r>
      <w:r w:rsidRPr="003A1A0F">
        <w:rPr>
          <w:b/>
          <w:bCs/>
        </w:rPr>
        <w:t>military intelligence officers Frank Brown and William Davidson</w:t>
      </w:r>
      <w:r w:rsidRPr="003A1A0F">
        <w:t xml:space="preserve"> all became involved, and that Brown and Davidson died when their </w:t>
      </w:r>
      <w:r w:rsidRPr="003A1A0F">
        <w:rPr>
          <w:b/>
          <w:bCs/>
        </w:rPr>
        <w:t>B-</w:t>
      </w:r>
      <w:r w:rsidR="00EB2451">
        <w:rPr>
          <w:b/>
          <w:bCs/>
        </w:rPr>
        <w:t>2</w:t>
      </w:r>
      <w:r w:rsidR="00052513">
        <w:rPr>
          <w:b/>
          <w:bCs/>
        </w:rPr>
        <w:t>5</w:t>
      </w:r>
      <w:r w:rsidRPr="003A1A0F">
        <w:t xml:space="preserve"> crashed on the return flight. Believers often argue that the level of official attention suggests the case was taken seriously at the time, even if it later hardened into a “hoax” verdict. Skeptics would answer that the military can investigate nonsense</w:t>
      </w:r>
      <w:r w:rsidR="00EB2451">
        <w:t>,</w:t>
      </w:r>
      <w:r w:rsidRPr="003A1A0F">
        <w:t xml:space="preserve"> too, especially during a national flap.</w:t>
      </w:r>
    </w:p>
    <w:p w14:paraId="702BCF06" w14:textId="77777777" w:rsidR="00EB2451" w:rsidRDefault="00EB2451" w:rsidP="00EB2451">
      <w:pPr>
        <w:pStyle w:val="ListParagraph"/>
      </w:pPr>
    </w:p>
    <w:p w14:paraId="291044CA" w14:textId="64EC3F9C" w:rsidR="00EB2451" w:rsidRDefault="00EB2451" w:rsidP="00054210">
      <w:pPr>
        <w:pStyle w:val="ListParagraph"/>
        <w:numPr>
          <w:ilvl w:val="0"/>
          <w:numId w:val="47"/>
        </w:numPr>
      </w:pPr>
      <w:r>
        <w:t>As noted above, no matter what,</w:t>
      </w:r>
      <w:r w:rsidRPr="00EB2451">
        <w:t xml:space="preserve"> believers still find Maury Island culturally important </w:t>
      </w:r>
      <w:r w:rsidR="004C5D38">
        <w:t>because</w:t>
      </w:r>
      <w:r w:rsidRPr="00EB2451">
        <w:t xml:space="preserve"> it contains an early version of the now-famous </w:t>
      </w:r>
      <w:r w:rsidRPr="00EB2451">
        <w:rPr>
          <w:b/>
          <w:bCs/>
        </w:rPr>
        <w:t>“man in black”</w:t>
      </w:r>
      <w:r w:rsidRPr="00EB2451">
        <w:t xml:space="preserve"> motif: Dahl’s claim that a dark-suited stranger warned him not to talk. Even if the underlying incident is disputed, the case clearly helped shape later UFO mythology. Some defenders argue that this makes it more than just a throwaway hoax; it may reflect some real event that was then distorted, dramatized, or buried inside folklore.</w:t>
      </w:r>
    </w:p>
    <w:p w14:paraId="22A19769" w14:textId="77777777" w:rsidR="0048180D" w:rsidRDefault="0048180D" w:rsidP="0048180D">
      <w:pPr>
        <w:pStyle w:val="ListParagraph"/>
      </w:pPr>
    </w:p>
    <w:p w14:paraId="5E9559C4" w14:textId="75EAB6A8" w:rsidR="0048180D" w:rsidRPr="005432C7" w:rsidRDefault="0048180D" w:rsidP="00054210">
      <w:pPr>
        <w:pStyle w:val="ListParagraph"/>
        <w:numPr>
          <w:ilvl w:val="0"/>
          <w:numId w:val="47"/>
        </w:numPr>
      </w:pPr>
      <w:r w:rsidRPr="0048180D">
        <w:t xml:space="preserve">Writer and filmmaker </w:t>
      </w:r>
      <w:r w:rsidRPr="0048180D">
        <w:rPr>
          <w:b/>
          <w:bCs/>
        </w:rPr>
        <w:t>Steve Edmiston</w:t>
      </w:r>
      <w:r w:rsidRPr="0048180D">
        <w:t>, one of the main modern defenders of Maury Island as a worthy historical mystery, has argued that the FBI documents “fly in the face” of the popular belief that the entire story was just a crude concoction by Dahl and Crisman. His view is not that Maury Island is proven alien contact, but that the case was likely more tangled — involving competing narratives, official confusion, and mythmaking layered on top of an uncertain original event.</w:t>
      </w:r>
    </w:p>
    <w:p w14:paraId="384118A0" w14:textId="2635FBB6" w:rsidR="00DB00EA" w:rsidRDefault="00673681" w:rsidP="00B53DF5">
      <w:r w:rsidRPr="00673681">
        <w:t xml:space="preserve">Although Maury Island is still widely regarded as a hoax — and even many UFO believers place it in that category — a minority view holds that the case may be more complicated than a simple fabrication. Supporters point to the FBI’s own complicated handling of Harold Dahl’s recantation, the involvement of Kenneth Arnold and military intelligence, and </w:t>
      </w:r>
      <w:r w:rsidRPr="00673681">
        <w:lastRenderedPageBreak/>
        <w:t xml:space="preserve">the </w:t>
      </w:r>
      <w:r w:rsidR="00480490">
        <w:t xml:space="preserve">case's lasting significance </w:t>
      </w:r>
      <w:r w:rsidRPr="00673681">
        <w:t>as an early “Men in Black” story. In that view, Maury Island may not be “true” in the literal way it was first told, but it may still contain a real core event that was later distorted by fear, opportunism, and mythology.</w:t>
      </w:r>
    </w:p>
    <w:p w14:paraId="141FDCF3" w14:textId="5A98CB51" w:rsidR="00376B04" w:rsidRDefault="00376B04" w:rsidP="00B53DF5">
      <w:r>
        <w:t>For a brief recap of the Maur</w:t>
      </w:r>
      <w:r w:rsidR="00F62D46">
        <w:t>y</w:t>
      </w:r>
      <w:r>
        <w:t xml:space="preserve"> Island incident, please check out the following video from Woodward TV:</w:t>
      </w:r>
    </w:p>
    <w:p w14:paraId="289DAEEA" w14:textId="5B26DAD1" w:rsidR="00376B04" w:rsidRDefault="00B03EDD" w:rsidP="00B53DF5">
      <w:hyperlink r:id="rId8" w:history="1">
        <w:r w:rsidRPr="00B03EDD">
          <w:rPr>
            <w:rStyle w:val="Hyperlink"/>
          </w:rPr>
          <w:t>The Maury Island Incident</w:t>
        </w:r>
      </w:hyperlink>
    </w:p>
    <w:p w14:paraId="73F38556" w14:textId="200216B3" w:rsidR="00F62D46" w:rsidRDefault="00F62D46" w:rsidP="00B53DF5">
      <w:pPr>
        <w:rPr>
          <w:b/>
          <w:bCs/>
          <w:i/>
          <w:iCs/>
          <w:sz w:val="32"/>
          <w:szCs w:val="32"/>
        </w:rPr>
      </w:pPr>
      <w:r>
        <w:rPr>
          <w:b/>
          <w:bCs/>
          <w:i/>
          <w:iCs/>
          <w:sz w:val="32"/>
          <w:szCs w:val="32"/>
        </w:rPr>
        <w:t xml:space="preserve">Was Kenneth Arnold </w:t>
      </w:r>
      <w:r w:rsidR="00F76E1B">
        <w:rPr>
          <w:b/>
          <w:bCs/>
          <w:i/>
          <w:iCs/>
          <w:sz w:val="32"/>
          <w:szCs w:val="32"/>
        </w:rPr>
        <w:t>the</w:t>
      </w:r>
      <w:r>
        <w:rPr>
          <w:b/>
          <w:bCs/>
          <w:i/>
          <w:iCs/>
          <w:sz w:val="32"/>
          <w:szCs w:val="32"/>
        </w:rPr>
        <w:t xml:space="preserve"> victim of a hitchhiker effect?</w:t>
      </w:r>
    </w:p>
    <w:p w14:paraId="57CB14BD" w14:textId="63610F1D" w:rsidR="00F62D46" w:rsidRDefault="00EF1163" w:rsidP="00B53DF5">
      <w:r>
        <w:t>Later lore suggests that</w:t>
      </w:r>
      <w:r w:rsidR="000A7093" w:rsidRPr="000A7093">
        <w:t xml:space="preserve"> Arnold’s experience may have been followed by strange phenomena around him </w:t>
      </w:r>
      <w:r>
        <w:t>and</w:t>
      </w:r>
      <w:r w:rsidR="000A7093" w:rsidRPr="000A7093">
        <w:t xml:space="preserve"> his family</w:t>
      </w:r>
      <w:r>
        <w:t xml:space="preserve">. This could be a very early example of a hitch-hiker effect. Arnold’s daughter, Kim, </w:t>
      </w:r>
      <w:r w:rsidR="004F4A7E">
        <w:t xml:space="preserve">discussed orbs in their home and how paranormal experiences may have altered her father’s </w:t>
      </w:r>
      <w:r w:rsidR="004A57F1">
        <w:t>view of what he had experienced.</w:t>
      </w:r>
      <w:r w:rsidR="008B1E1F">
        <w:t xml:space="preserve"> This caused him to believe there may have been a biological connection to what he experienced and that all of it could be linked to life after death.</w:t>
      </w:r>
    </w:p>
    <w:p w14:paraId="2F7D7243" w14:textId="4E8615B1" w:rsidR="004A57F1" w:rsidRDefault="004A57F1" w:rsidP="00B53DF5">
      <w:r>
        <w:t>In this clip from an episode of Weaponized, this exact issue is discussed:</w:t>
      </w:r>
    </w:p>
    <w:p w14:paraId="1E9E8851" w14:textId="51A71674" w:rsidR="004A57F1" w:rsidRDefault="00D14E0E" w:rsidP="00B53DF5">
      <w:hyperlink r:id="rId9" w:history="1">
        <w:r w:rsidRPr="00D14E0E">
          <w:rPr>
            <w:rStyle w:val="Hyperlink"/>
          </w:rPr>
          <w:t>Weaponized- Kenneth Arnold</w:t>
        </w:r>
      </w:hyperlink>
    </w:p>
    <w:p w14:paraId="249A197F" w14:textId="678BB7DF" w:rsidR="001E576E" w:rsidRDefault="001E576E" w:rsidP="00B53DF5">
      <w:r>
        <w:t xml:space="preserve">Arnold would become more reclusive over the years, stunned and flabbergasted at the </w:t>
      </w:r>
      <w:r w:rsidR="00466920">
        <w:t xml:space="preserve">refusal of so many to be appropriately curious or concerned about what he had seen and experienced. </w:t>
      </w:r>
      <w:r w:rsidR="00533468">
        <w:t>But don’t take my word for it. Let the man himself explain it to you:</w:t>
      </w:r>
    </w:p>
    <w:p w14:paraId="5A65405E" w14:textId="13F3811C" w:rsidR="00533468" w:rsidRDefault="002E4893" w:rsidP="00B53DF5">
      <w:hyperlink r:id="rId10" w:history="1">
        <w:r w:rsidRPr="002E4893">
          <w:rPr>
            <w:rStyle w:val="Hyperlink"/>
          </w:rPr>
          <w:t>Kenneth Arnold Interview</w:t>
        </w:r>
      </w:hyperlink>
    </w:p>
    <w:p w14:paraId="549A175A" w14:textId="4404CFE6" w:rsidR="00052513" w:rsidRDefault="00052513" w:rsidP="00052513">
      <w:pPr>
        <w:rPr>
          <w:b/>
          <w:bCs/>
          <w:i/>
          <w:iCs/>
          <w:sz w:val="32"/>
          <w:szCs w:val="32"/>
        </w:rPr>
      </w:pPr>
      <w:r>
        <w:rPr>
          <w:b/>
          <w:bCs/>
          <w:i/>
          <w:iCs/>
          <w:sz w:val="32"/>
          <w:szCs w:val="32"/>
        </w:rPr>
        <w:t>Final Thoughts</w:t>
      </w:r>
    </w:p>
    <w:p w14:paraId="2EC4B432" w14:textId="2F183218" w:rsidR="009E7836" w:rsidRPr="009E7836" w:rsidRDefault="009E7836" w:rsidP="009E7836">
      <w:r w:rsidRPr="009E7836">
        <w:t xml:space="preserve">Taken together, these three episodes show how the modern UFO era took shape almost instantly in the summer of 1947. </w:t>
      </w:r>
      <w:r w:rsidRPr="009E7836">
        <w:rPr>
          <w:b/>
          <w:bCs/>
        </w:rPr>
        <w:t>Arnold’s sighting</w:t>
      </w:r>
      <w:r w:rsidRPr="009E7836">
        <w:t xml:space="preserve"> provided the foundational mystery: a serious witness, a strange aerial encounter, and no definitive explanation. </w:t>
      </w:r>
      <w:r w:rsidRPr="009E7836">
        <w:rPr>
          <w:b/>
          <w:bCs/>
        </w:rPr>
        <w:t>Flight 105</w:t>
      </w:r>
      <w:r w:rsidRPr="009E7836">
        <w:t xml:space="preserve"> reinforced the idea that trained aircrews were also seeing unusual things. </w:t>
      </w:r>
      <w:r w:rsidRPr="009E7836">
        <w:rPr>
          <w:b/>
          <w:bCs/>
        </w:rPr>
        <w:t>Maury Island</w:t>
      </w:r>
      <w:r w:rsidRPr="009E7836">
        <w:t xml:space="preserve">, by contrast, demonstrated how quickly the subject could become contaminated by sensationalism, opportunism, </w:t>
      </w:r>
      <w:r w:rsidR="00F76E1B">
        <w:t xml:space="preserve">tragedy, </w:t>
      </w:r>
      <w:r w:rsidRPr="009E7836">
        <w:t>and</w:t>
      </w:r>
      <w:r w:rsidR="00F76E1B">
        <w:t xml:space="preserve"> potential</w:t>
      </w:r>
      <w:r w:rsidRPr="009E7836">
        <w:t xml:space="preserve"> hoaxing</w:t>
      </w:r>
      <w:r w:rsidR="00F76E1B">
        <w:t>.</w:t>
      </w:r>
    </w:p>
    <w:p w14:paraId="0D8E9433" w14:textId="77777777" w:rsidR="006D6A20" w:rsidRDefault="009E7836" w:rsidP="009E7836">
      <w:r w:rsidRPr="009E7836">
        <w:t xml:space="preserve">That is really the key takeaway from the early 1947 timeline: the flying saucer era did not begin as one neat, isolated mystery. It began as a </w:t>
      </w:r>
      <w:r w:rsidRPr="009E7836">
        <w:rPr>
          <w:b/>
          <w:bCs/>
        </w:rPr>
        <w:t>mixture of credible testimony, supporting reports, official attention, tragedy, and immediate confusion</w:t>
      </w:r>
      <w:r w:rsidRPr="009E7836">
        <w:t>. Kenneth Arnold remains the strongest and most historically important of the three. Flight 105 gives the story reinforcement. Maury Island serves as an early warning that, from the very beginning, UFO history would be a tangle of the unexplained and the unreliable.</w:t>
      </w:r>
      <w:r w:rsidR="00FE1EFB">
        <w:t xml:space="preserve"> </w:t>
      </w:r>
    </w:p>
    <w:p w14:paraId="4B419DA8" w14:textId="1868F513" w:rsidR="009E7836" w:rsidRPr="009E7836" w:rsidRDefault="00FE1EFB" w:rsidP="009E7836">
      <w:r>
        <w:lastRenderedPageBreak/>
        <w:t>But not long after these events, in the desert of New Mexico, arguably the most important event in UFO history would take place</w:t>
      </w:r>
      <w:r w:rsidR="006D6A20">
        <w:t>…and nothing would ever be the same!</w:t>
      </w:r>
    </w:p>
    <w:p w14:paraId="4FA2092E" w14:textId="77777777" w:rsidR="009E7836" w:rsidRPr="009E7836" w:rsidRDefault="009E7836" w:rsidP="00B81E5A"/>
    <w:sectPr w:rsidR="009E7836" w:rsidRPr="009E7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26D"/>
    <w:multiLevelType w:val="multilevel"/>
    <w:tmpl w:val="5C443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D7BFD"/>
    <w:multiLevelType w:val="multilevel"/>
    <w:tmpl w:val="C0CC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A1E7B"/>
    <w:multiLevelType w:val="multilevel"/>
    <w:tmpl w:val="FE1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00C6D"/>
    <w:multiLevelType w:val="multilevel"/>
    <w:tmpl w:val="E016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10EF2"/>
    <w:multiLevelType w:val="multilevel"/>
    <w:tmpl w:val="F812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E50FA"/>
    <w:multiLevelType w:val="multilevel"/>
    <w:tmpl w:val="796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3096B"/>
    <w:multiLevelType w:val="multilevel"/>
    <w:tmpl w:val="1008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00186"/>
    <w:multiLevelType w:val="multilevel"/>
    <w:tmpl w:val="3CFCF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86B1E"/>
    <w:multiLevelType w:val="multilevel"/>
    <w:tmpl w:val="6E2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95326"/>
    <w:multiLevelType w:val="multilevel"/>
    <w:tmpl w:val="45E0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546E9"/>
    <w:multiLevelType w:val="multilevel"/>
    <w:tmpl w:val="2066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51599"/>
    <w:multiLevelType w:val="multilevel"/>
    <w:tmpl w:val="775A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540F1"/>
    <w:multiLevelType w:val="multilevel"/>
    <w:tmpl w:val="248E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B04B4"/>
    <w:multiLevelType w:val="multilevel"/>
    <w:tmpl w:val="3040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93975"/>
    <w:multiLevelType w:val="multilevel"/>
    <w:tmpl w:val="0842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732AE"/>
    <w:multiLevelType w:val="multilevel"/>
    <w:tmpl w:val="F69C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C0AF5"/>
    <w:multiLevelType w:val="multilevel"/>
    <w:tmpl w:val="0648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100D5"/>
    <w:multiLevelType w:val="multilevel"/>
    <w:tmpl w:val="463C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4C2369"/>
    <w:multiLevelType w:val="multilevel"/>
    <w:tmpl w:val="6EB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84144"/>
    <w:multiLevelType w:val="multilevel"/>
    <w:tmpl w:val="35D6B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33DC0"/>
    <w:multiLevelType w:val="multilevel"/>
    <w:tmpl w:val="3F2E5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B3BAE"/>
    <w:multiLevelType w:val="multilevel"/>
    <w:tmpl w:val="822C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F64ED3"/>
    <w:multiLevelType w:val="multilevel"/>
    <w:tmpl w:val="6768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4C7F95"/>
    <w:multiLevelType w:val="multilevel"/>
    <w:tmpl w:val="8E3E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E35EE0"/>
    <w:multiLevelType w:val="multilevel"/>
    <w:tmpl w:val="E2266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CA0983"/>
    <w:multiLevelType w:val="multilevel"/>
    <w:tmpl w:val="0B52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F1FD7"/>
    <w:multiLevelType w:val="hybridMultilevel"/>
    <w:tmpl w:val="E9F4C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2218"/>
    <w:multiLevelType w:val="multilevel"/>
    <w:tmpl w:val="702A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72CC7"/>
    <w:multiLevelType w:val="multilevel"/>
    <w:tmpl w:val="36C6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07927"/>
    <w:multiLevelType w:val="multilevel"/>
    <w:tmpl w:val="6448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B16D3A"/>
    <w:multiLevelType w:val="multilevel"/>
    <w:tmpl w:val="50BA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7418E"/>
    <w:multiLevelType w:val="multilevel"/>
    <w:tmpl w:val="2F5A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257E55"/>
    <w:multiLevelType w:val="multilevel"/>
    <w:tmpl w:val="94865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510D13"/>
    <w:multiLevelType w:val="multilevel"/>
    <w:tmpl w:val="9F7AA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6F4FA9"/>
    <w:multiLevelType w:val="multilevel"/>
    <w:tmpl w:val="A7DC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BB2958"/>
    <w:multiLevelType w:val="multilevel"/>
    <w:tmpl w:val="9586C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0D5ED8"/>
    <w:multiLevelType w:val="multilevel"/>
    <w:tmpl w:val="947AA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310AB"/>
    <w:multiLevelType w:val="multilevel"/>
    <w:tmpl w:val="5E1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9E02F8"/>
    <w:multiLevelType w:val="multilevel"/>
    <w:tmpl w:val="3D2C4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14D5C"/>
    <w:multiLevelType w:val="multilevel"/>
    <w:tmpl w:val="220E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70165D"/>
    <w:multiLevelType w:val="multilevel"/>
    <w:tmpl w:val="3C5E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63054"/>
    <w:multiLevelType w:val="multilevel"/>
    <w:tmpl w:val="A8EE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1C739A"/>
    <w:multiLevelType w:val="multilevel"/>
    <w:tmpl w:val="6818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03110"/>
    <w:multiLevelType w:val="multilevel"/>
    <w:tmpl w:val="FBD8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B760E6"/>
    <w:multiLevelType w:val="multilevel"/>
    <w:tmpl w:val="2754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84262E"/>
    <w:multiLevelType w:val="multilevel"/>
    <w:tmpl w:val="D122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AC23C2"/>
    <w:multiLevelType w:val="multilevel"/>
    <w:tmpl w:val="FCE6C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67537">
    <w:abstractNumId w:val="7"/>
  </w:num>
  <w:num w:numId="2" w16cid:durableId="2124184663">
    <w:abstractNumId w:val="20"/>
  </w:num>
  <w:num w:numId="3" w16cid:durableId="852308329">
    <w:abstractNumId w:val="33"/>
  </w:num>
  <w:num w:numId="4" w16cid:durableId="1163158230">
    <w:abstractNumId w:val="19"/>
  </w:num>
  <w:num w:numId="5" w16cid:durableId="1838497741">
    <w:abstractNumId w:val="0"/>
  </w:num>
  <w:num w:numId="6" w16cid:durableId="289214122">
    <w:abstractNumId w:val="35"/>
  </w:num>
  <w:num w:numId="7" w16cid:durableId="570429182">
    <w:abstractNumId w:val="23"/>
  </w:num>
  <w:num w:numId="8" w16cid:durableId="734623446">
    <w:abstractNumId w:val="37"/>
  </w:num>
  <w:num w:numId="9" w16cid:durableId="135150815">
    <w:abstractNumId w:val="32"/>
  </w:num>
  <w:num w:numId="10" w16cid:durableId="712005062">
    <w:abstractNumId w:val="28"/>
  </w:num>
  <w:num w:numId="11" w16cid:durableId="1700351701">
    <w:abstractNumId w:val="36"/>
  </w:num>
  <w:num w:numId="12" w16cid:durableId="2068450157">
    <w:abstractNumId w:val="5"/>
  </w:num>
  <w:num w:numId="13" w16cid:durableId="461458665">
    <w:abstractNumId w:val="1"/>
  </w:num>
  <w:num w:numId="14" w16cid:durableId="2003459689">
    <w:abstractNumId w:val="18"/>
  </w:num>
  <w:num w:numId="15" w16cid:durableId="1472599288">
    <w:abstractNumId w:val="8"/>
  </w:num>
  <w:num w:numId="16" w16cid:durableId="1183084498">
    <w:abstractNumId w:val="11"/>
  </w:num>
  <w:num w:numId="17" w16cid:durableId="2018802211">
    <w:abstractNumId w:val="9"/>
  </w:num>
  <w:num w:numId="18" w16cid:durableId="1852448638">
    <w:abstractNumId w:val="40"/>
  </w:num>
  <w:num w:numId="19" w16cid:durableId="594480648">
    <w:abstractNumId w:val="42"/>
  </w:num>
  <w:num w:numId="20" w16cid:durableId="560942781">
    <w:abstractNumId w:val="46"/>
  </w:num>
  <w:num w:numId="21" w16cid:durableId="941690170">
    <w:abstractNumId w:val="44"/>
  </w:num>
  <w:num w:numId="22" w16cid:durableId="1486507043">
    <w:abstractNumId w:val="13"/>
  </w:num>
  <w:num w:numId="23" w16cid:durableId="15813655">
    <w:abstractNumId w:val="15"/>
  </w:num>
  <w:num w:numId="24" w16cid:durableId="571160321">
    <w:abstractNumId w:val="24"/>
  </w:num>
  <w:num w:numId="25" w16cid:durableId="964509284">
    <w:abstractNumId w:val="41"/>
  </w:num>
  <w:num w:numId="26" w16cid:durableId="1172834160">
    <w:abstractNumId w:val="21"/>
  </w:num>
  <w:num w:numId="27" w16cid:durableId="2085106048">
    <w:abstractNumId w:val="43"/>
  </w:num>
  <w:num w:numId="28" w16cid:durableId="988244943">
    <w:abstractNumId w:val="14"/>
  </w:num>
  <w:num w:numId="29" w16cid:durableId="180436465">
    <w:abstractNumId w:val="10"/>
  </w:num>
  <w:num w:numId="30" w16cid:durableId="1549992141">
    <w:abstractNumId w:val="22"/>
  </w:num>
  <w:num w:numId="31" w16cid:durableId="920606489">
    <w:abstractNumId w:val="38"/>
  </w:num>
  <w:num w:numId="32" w16cid:durableId="492986119">
    <w:abstractNumId w:val="3"/>
  </w:num>
  <w:num w:numId="33" w16cid:durableId="1120686782">
    <w:abstractNumId w:val="4"/>
  </w:num>
  <w:num w:numId="34" w16cid:durableId="320698591">
    <w:abstractNumId w:val="45"/>
  </w:num>
  <w:num w:numId="35" w16cid:durableId="1038506598">
    <w:abstractNumId w:val="30"/>
  </w:num>
  <w:num w:numId="36" w16cid:durableId="2147307472">
    <w:abstractNumId w:val="27"/>
  </w:num>
  <w:num w:numId="37" w16cid:durableId="2119713330">
    <w:abstractNumId w:val="16"/>
  </w:num>
  <w:num w:numId="38" w16cid:durableId="235021261">
    <w:abstractNumId w:val="29"/>
  </w:num>
  <w:num w:numId="39" w16cid:durableId="1636181092">
    <w:abstractNumId w:val="12"/>
  </w:num>
  <w:num w:numId="40" w16cid:durableId="1124152417">
    <w:abstractNumId w:val="25"/>
  </w:num>
  <w:num w:numId="41" w16cid:durableId="789130676">
    <w:abstractNumId w:val="17"/>
  </w:num>
  <w:num w:numId="42" w16cid:durableId="86728698">
    <w:abstractNumId w:val="2"/>
  </w:num>
  <w:num w:numId="43" w16cid:durableId="1805345528">
    <w:abstractNumId w:val="31"/>
  </w:num>
  <w:num w:numId="44" w16cid:durableId="287132602">
    <w:abstractNumId w:val="6"/>
  </w:num>
  <w:num w:numId="45" w16cid:durableId="937059499">
    <w:abstractNumId w:val="34"/>
  </w:num>
  <w:num w:numId="46" w16cid:durableId="773213125">
    <w:abstractNumId w:val="39"/>
  </w:num>
  <w:num w:numId="47" w16cid:durableId="12832702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5A"/>
    <w:rsid w:val="00022834"/>
    <w:rsid w:val="00052513"/>
    <w:rsid w:val="00054210"/>
    <w:rsid w:val="000A2181"/>
    <w:rsid w:val="000A7093"/>
    <w:rsid w:val="000B1118"/>
    <w:rsid w:val="001320E3"/>
    <w:rsid w:val="00150501"/>
    <w:rsid w:val="001D2823"/>
    <w:rsid w:val="001E576E"/>
    <w:rsid w:val="00204774"/>
    <w:rsid w:val="00204BFD"/>
    <w:rsid w:val="002053FB"/>
    <w:rsid w:val="002A6875"/>
    <w:rsid w:val="002E4893"/>
    <w:rsid w:val="00310344"/>
    <w:rsid w:val="003114B4"/>
    <w:rsid w:val="00314400"/>
    <w:rsid w:val="00342FA6"/>
    <w:rsid w:val="00351FF4"/>
    <w:rsid w:val="00376B04"/>
    <w:rsid w:val="003A1A0F"/>
    <w:rsid w:val="0042310C"/>
    <w:rsid w:val="00425AC8"/>
    <w:rsid w:val="00432E7F"/>
    <w:rsid w:val="00466920"/>
    <w:rsid w:val="00480490"/>
    <w:rsid w:val="0048180D"/>
    <w:rsid w:val="004A57F1"/>
    <w:rsid w:val="004C5D38"/>
    <w:rsid w:val="004F4A7E"/>
    <w:rsid w:val="00503396"/>
    <w:rsid w:val="00533468"/>
    <w:rsid w:val="005432C7"/>
    <w:rsid w:val="00551BB4"/>
    <w:rsid w:val="0057664D"/>
    <w:rsid w:val="005906FA"/>
    <w:rsid w:val="005A00B6"/>
    <w:rsid w:val="005C13F1"/>
    <w:rsid w:val="005F37FC"/>
    <w:rsid w:val="00640F75"/>
    <w:rsid w:val="006544AC"/>
    <w:rsid w:val="006668BB"/>
    <w:rsid w:val="00673681"/>
    <w:rsid w:val="006846EF"/>
    <w:rsid w:val="00696AFE"/>
    <w:rsid w:val="006D519A"/>
    <w:rsid w:val="006D6A20"/>
    <w:rsid w:val="006E7F13"/>
    <w:rsid w:val="007344A8"/>
    <w:rsid w:val="00734C17"/>
    <w:rsid w:val="00745693"/>
    <w:rsid w:val="00762E56"/>
    <w:rsid w:val="00827A86"/>
    <w:rsid w:val="00857D19"/>
    <w:rsid w:val="00870A12"/>
    <w:rsid w:val="008A13A9"/>
    <w:rsid w:val="008B1E1F"/>
    <w:rsid w:val="008C6508"/>
    <w:rsid w:val="008E7BF5"/>
    <w:rsid w:val="00934BDF"/>
    <w:rsid w:val="009A02A5"/>
    <w:rsid w:val="009A6F0B"/>
    <w:rsid w:val="009B0ADA"/>
    <w:rsid w:val="009E2F5E"/>
    <w:rsid w:val="009E7836"/>
    <w:rsid w:val="00A1389D"/>
    <w:rsid w:val="00A16472"/>
    <w:rsid w:val="00A24015"/>
    <w:rsid w:val="00A33BBE"/>
    <w:rsid w:val="00A4356F"/>
    <w:rsid w:val="00A8212A"/>
    <w:rsid w:val="00A951A3"/>
    <w:rsid w:val="00AA16E9"/>
    <w:rsid w:val="00B023FF"/>
    <w:rsid w:val="00B03EDD"/>
    <w:rsid w:val="00B14B32"/>
    <w:rsid w:val="00B2619D"/>
    <w:rsid w:val="00B46939"/>
    <w:rsid w:val="00B53DF5"/>
    <w:rsid w:val="00B73132"/>
    <w:rsid w:val="00B81E5A"/>
    <w:rsid w:val="00B87A51"/>
    <w:rsid w:val="00BA6DCF"/>
    <w:rsid w:val="00BC3F4F"/>
    <w:rsid w:val="00C41626"/>
    <w:rsid w:val="00C535F7"/>
    <w:rsid w:val="00C55540"/>
    <w:rsid w:val="00C66618"/>
    <w:rsid w:val="00C6717A"/>
    <w:rsid w:val="00CB16A7"/>
    <w:rsid w:val="00CB6958"/>
    <w:rsid w:val="00CB796E"/>
    <w:rsid w:val="00CC2520"/>
    <w:rsid w:val="00CD21E3"/>
    <w:rsid w:val="00CD6D00"/>
    <w:rsid w:val="00CE0804"/>
    <w:rsid w:val="00CF2435"/>
    <w:rsid w:val="00D011E6"/>
    <w:rsid w:val="00D14E0E"/>
    <w:rsid w:val="00D324D8"/>
    <w:rsid w:val="00D73E6F"/>
    <w:rsid w:val="00DB00EA"/>
    <w:rsid w:val="00DB6FFE"/>
    <w:rsid w:val="00DC2447"/>
    <w:rsid w:val="00DC6155"/>
    <w:rsid w:val="00DD651E"/>
    <w:rsid w:val="00DF27DE"/>
    <w:rsid w:val="00E01C64"/>
    <w:rsid w:val="00E17638"/>
    <w:rsid w:val="00E8170D"/>
    <w:rsid w:val="00E97740"/>
    <w:rsid w:val="00EB2451"/>
    <w:rsid w:val="00EF1163"/>
    <w:rsid w:val="00F02399"/>
    <w:rsid w:val="00F1168C"/>
    <w:rsid w:val="00F15AA4"/>
    <w:rsid w:val="00F42659"/>
    <w:rsid w:val="00F57B96"/>
    <w:rsid w:val="00F62D46"/>
    <w:rsid w:val="00F76E1B"/>
    <w:rsid w:val="00F80EE1"/>
    <w:rsid w:val="00FA4558"/>
    <w:rsid w:val="00FE1EFB"/>
    <w:rsid w:val="00FE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8D423"/>
  <w15:chartTrackingRefBased/>
  <w15:docId w15:val="{2E07C43C-FEF3-4791-A11B-1C947D7D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E5A"/>
    <w:rPr>
      <w:rFonts w:eastAsiaTheme="majorEastAsia" w:cstheme="majorBidi"/>
      <w:color w:val="272727" w:themeColor="text1" w:themeTint="D8"/>
    </w:rPr>
  </w:style>
  <w:style w:type="paragraph" w:styleId="Title">
    <w:name w:val="Title"/>
    <w:basedOn w:val="Normal"/>
    <w:next w:val="Normal"/>
    <w:link w:val="TitleChar"/>
    <w:uiPriority w:val="10"/>
    <w:qFormat/>
    <w:rsid w:val="00B81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E5A"/>
    <w:pPr>
      <w:spacing w:before="160"/>
      <w:jc w:val="center"/>
    </w:pPr>
    <w:rPr>
      <w:i/>
      <w:iCs/>
      <w:color w:val="404040" w:themeColor="text1" w:themeTint="BF"/>
    </w:rPr>
  </w:style>
  <w:style w:type="character" w:customStyle="1" w:styleId="QuoteChar">
    <w:name w:val="Quote Char"/>
    <w:basedOn w:val="DefaultParagraphFont"/>
    <w:link w:val="Quote"/>
    <w:uiPriority w:val="29"/>
    <w:rsid w:val="00B81E5A"/>
    <w:rPr>
      <w:i/>
      <w:iCs/>
      <w:color w:val="404040" w:themeColor="text1" w:themeTint="BF"/>
    </w:rPr>
  </w:style>
  <w:style w:type="paragraph" w:styleId="ListParagraph">
    <w:name w:val="List Paragraph"/>
    <w:basedOn w:val="Normal"/>
    <w:uiPriority w:val="34"/>
    <w:qFormat/>
    <w:rsid w:val="00B81E5A"/>
    <w:pPr>
      <w:ind w:left="720"/>
      <w:contextualSpacing/>
    </w:pPr>
  </w:style>
  <w:style w:type="character" w:styleId="IntenseEmphasis">
    <w:name w:val="Intense Emphasis"/>
    <w:basedOn w:val="DefaultParagraphFont"/>
    <w:uiPriority w:val="21"/>
    <w:qFormat/>
    <w:rsid w:val="00B81E5A"/>
    <w:rPr>
      <w:i/>
      <w:iCs/>
      <w:color w:val="0F4761" w:themeColor="accent1" w:themeShade="BF"/>
    </w:rPr>
  </w:style>
  <w:style w:type="paragraph" w:styleId="IntenseQuote">
    <w:name w:val="Intense Quote"/>
    <w:basedOn w:val="Normal"/>
    <w:next w:val="Normal"/>
    <w:link w:val="IntenseQuoteChar"/>
    <w:uiPriority w:val="30"/>
    <w:qFormat/>
    <w:rsid w:val="00B81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E5A"/>
    <w:rPr>
      <w:i/>
      <w:iCs/>
      <w:color w:val="0F4761" w:themeColor="accent1" w:themeShade="BF"/>
    </w:rPr>
  </w:style>
  <w:style w:type="character" w:styleId="IntenseReference">
    <w:name w:val="Intense Reference"/>
    <w:basedOn w:val="DefaultParagraphFont"/>
    <w:uiPriority w:val="32"/>
    <w:qFormat/>
    <w:rsid w:val="00B81E5A"/>
    <w:rPr>
      <w:b/>
      <w:bCs/>
      <w:smallCaps/>
      <w:color w:val="0F4761" w:themeColor="accent1" w:themeShade="BF"/>
      <w:spacing w:val="5"/>
    </w:rPr>
  </w:style>
  <w:style w:type="character" w:styleId="Hyperlink">
    <w:name w:val="Hyperlink"/>
    <w:basedOn w:val="DefaultParagraphFont"/>
    <w:uiPriority w:val="99"/>
    <w:unhideWhenUsed/>
    <w:rsid w:val="00CB796E"/>
    <w:rPr>
      <w:color w:val="467886" w:themeColor="hyperlink"/>
      <w:u w:val="single"/>
    </w:rPr>
  </w:style>
  <w:style w:type="character" w:styleId="UnresolvedMention">
    <w:name w:val="Unresolved Mention"/>
    <w:basedOn w:val="DefaultParagraphFont"/>
    <w:uiPriority w:val="99"/>
    <w:semiHidden/>
    <w:unhideWhenUsed/>
    <w:rsid w:val="00CB796E"/>
    <w:rPr>
      <w:color w:val="605E5C"/>
      <w:shd w:val="clear" w:color="auto" w:fill="E1DFDD"/>
    </w:rPr>
  </w:style>
  <w:style w:type="paragraph" w:styleId="NormalWeb">
    <w:name w:val="Normal (Web)"/>
    <w:basedOn w:val="Normal"/>
    <w:uiPriority w:val="99"/>
    <w:semiHidden/>
    <w:unhideWhenUsed/>
    <w:rsid w:val="00342F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TyrpkFWlEA&amp;t=290s" TargetMode="External"/><Relationship Id="rId3" Type="http://schemas.openxmlformats.org/officeDocument/2006/relationships/styles" Target="styles.xml"/><Relationship Id="rId7" Type="http://schemas.openxmlformats.org/officeDocument/2006/relationships/hyperlink" Target="https://www.youtube.com/watch?v=jqJzZ-V5Jv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OarL8ymktIE&amp;t=454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X9ML2XqltZI" TargetMode="External"/><Relationship Id="rId4" Type="http://schemas.openxmlformats.org/officeDocument/2006/relationships/settings" Target="settings.xml"/><Relationship Id="rId9" Type="http://schemas.openxmlformats.org/officeDocument/2006/relationships/hyperlink" Target="https://www.youtube.com/watch?v=cLLd_ReMw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36048-2A8E-4786-A26E-3D41610E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2165</Words>
  <Characters>12346</Characters>
  <Application>Microsoft Office Word</Application>
  <DocSecurity>0</DocSecurity>
  <Lines>102</Lines>
  <Paragraphs>28</Paragraphs>
  <ScaleCrop>false</ScaleCrop>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Ungar</dc:creator>
  <cp:keywords/>
  <dc:description/>
  <cp:lastModifiedBy>David Ungar</cp:lastModifiedBy>
  <cp:revision>83</cp:revision>
  <dcterms:created xsi:type="dcterms:W3CDTF">2026-03-27T07:22:00Z</dcterms:created>
  <dcterms:modified xsi:type="dcterms:W3CDTF">2026-03-27T10:03:00Z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ffe5da6e-61e7-4247-aea5-6fc51c803188</vt:lpwstr>
  </property>
</Properties>
</file>